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4756" w:rsidRDefault="00644756">
      <w:pPr>
        <w:spacing w:after="0" w:line="240" w:lineRule="auto"/>
        <w:jc w:val="center"/>
        <w:rPr>
          <w:rFonts w:ascii="Times New Roman" w:hAnsi="Times New Roman" w:cs="Times New Roman"/>
          <w:b/>
        </w:rPr>
      </w:pPr>
    </w:p>
    <w:p w:rsidR="00644756" w:rsidRDefault="00211BEF">
      <w:pPr>
        <w:spacing w:after="0" w:line="240" w:lineRule="auto"/>
        <w:jc w:val="center"/>
        <w:rPr>
          <w:rFonts w:ascii="Times New Roman" w:hAnsi="Times New Roman" w:cs="Times New Roman"/>
          <w:b/>
        </w:rPr>
      </w:pPr>
      <w:r>
        <w:rPr>
          <w:rFonts w:ascii="Times New Roman" w:hAnsi="Times New Roman" w:cs="Times New Roman"/>
          <w:b/>
        </w:rPr>
        <w:t>КОТИРОВОЧНАЯ ДОКУМЕНТАЦИЯ</w:t>
      </w:r>
    </w:p>
    <w:p w:rsidR="00644756" w:rsidRDefault="00211BEF">
      <w:pPr>
        <w:spacing w:after="0" w:line="240" w:lineRule="auto"/>
        <w:contextualSpacing/>
        <w:jc w:val="center"/>
      </w:pPr>
      <w:r>
        <w:rPr>
          <w:rFonts w:ascii="Times New Roman" w:hAnsi="Times New Roman" w:cs="Times New Roman"/>
        </w:rPr>
        <w:t xml:space="preserve">Запрос котировок </w:t>
      </w:r>
      <w:r>
        <w:rPr>
          <w:rFonts w:ascii="Times New Roman" w:hAnsi="Times New Roman" w:cs="Times New Roman"/>
          <w:b/>
        </w:rPr>
        <w:t>№</w:t>
      </w:r>
      <w:r w:rsidR="00AD1F12">
        <w:rPr>
          <w:rFonts w:ascii="Times New Roman" w:hAnsi="Times New Roman" w:cs="Times New Roman"/>
          <w:b/>
        </w:rPr>
        <w:t>309</w:t>
      </w:r>
      <w:r>
        <w:rPr>
          <w:rFonts w:ascii="Times New Roman" w:hAnsi="Times New Roman" w:cs="Times New Roman"/>
          <w:b/>
        </w:rPr>
        <w:t xml:space="preserve"> </w:t>
      </w:r>
      <w:r>
        <w:rPr>
          <w:rFonts w:ascii="Times New Roman" w:hAnsi="Times New Roman" w:cs="Times New Roman"/>
          <w:color w:val="000000"/>
          <w:highlight w:val="white"/>
          <w:lang w:eastAsia="ru-RU"/>
        </w:rPr>
        <w:t xml:space="preserve"> на </w:t>
      </w:r>
      <w:r>
        <w:rPr>
          <w:rFonts w:ascii="Times New Roman" w:hAnsi="Times New Roman" w:cs="Times New Roman"/>
          <w:bCs/>
          <w:color w:val="000000"/>
          <w:sz w:val="24"/>
          <w:szCs w:val="24"/>
          <w:highlight w:val="white"/>
          <w:lang w:eastAsia="ar-SA"/>
        </w:rPr>
        <w:t xml:space="preserve">изготовление, поставку и установку </w:t>
      </w:r>
      <w:r>
        <w:rPr>
          <w:rFonts w:ascii="Times New Roman" w:hAnsi="Times New Roman" w:cs="Times New Roman"/>
          <w:bCs/>
          <w:color w:val="000000"/>
          <w:sz w:val="24"/>
          <w:szCs w:val="24"/>
          <w:highlight w:val="white"/>
          <w:lang w:eastAsia="ru-RU"/>
        </w:rPr>
        <w:t>мебели в здание поликлиники на пост дежурного администратора холла МРТ (стол-</w:t>
      </w:r>
      <w:proofErr w:type="spellStart"/>
      <w:r>
        <w:rPr>
          <w:rFonts w:ascii="Times New Roman" w:hAnsi="Times New Roman" w:cs="Times New Roman"/>
          <w:bCs/>
          <w:color w:val="000000"/>
          <w:sz w:val="24"/>
          <w:szCs w:val="24"/>
          <w:highlight w:val="white"/>
          <w:lang w:eastAsia="ru-RU"/>
        </w:rPr>
        <w:t>ресепшн</w:t>
      </w:r>
      <w:proofErr w:type="spellEnd"/>
      <w:r>
        <w:rPr>
          <w:rFonts w:ascii="Times New Roman" w:hAnsi="Times New Roman" w:cs="Times New Roman"/>
          <w:bCs/>
          <w:color w:val="000000"/>
          <w:sz w:val="24"/>
          <w:szCs w:val="24"/>
          <w:highlight w:val="white"/>
          <w:lang w:eastAsia="ru-RU"/>
        </w:rPr>
        <w:t>)</w:t>
      </w:r>
    </w:p>
    <w:p w:rsidR="00644756" w:rsidRDefault="00644756">
      <w:pPr>
        <w:spacing w:after="0" w:line="240" w:lineRule="auto"/>
        <w:ind w:firstLine="709"/>
        <w:contextualSpacing/>
        <w:jc w:val="both"/>
        <w:rPr>
          <w:rFonts w:ascii="Times New Roman" w:hAnsi="Times New Roman" w:cs="Times New Roman"/>
          <w:b/>
        </w:rPr>
      </w:pPr>
    </w:p>
    <w:p w:rsidR="00644756" w:rsidRPr="00AD1F12" w:rsidRDefault="00211BEF">
      <w:pPr>
        <w:spacing w:after="0" w:line="240" w:lineRule="auto"/>
        <w:ind w:firstLine="709"/>
        <w:contextualSpacing/>
        <w:jc w:val="both"/>
      </w:pPr>
      <w:r>
        <w:rPr>
          <w:rFonts w:ascii="Times New Roman" w:hAnsi="Times New Roman" w:cs="Times New Roman"/>
          <w:b/>
        </w:rPr>
        <w:t>Заказчик:</w:t>
      </w:r>
      <w:r>
        <w:rPr>
          <w:rFonts w:ascii="Times New Roman" w:hAnsi="Times New Roman" w:cs="Times New Roman"/>
        </w:rPr>
        <w:t xml:space="preserve"> Частное </w:t>
      </w:r>
      <w:r w:rsidRPr="00AD1F12">
        <w:rPr>
          <w:rFonts w:ascii="Times New Roman" w:hAnsi="Times New Roman" w:cs="Times New Roman"/>
        </w:rPr>
        <w:t xml:space="preserve">учреждение здравоохранения «Клиническая больница «РЖД-Медицина» города Пенза»; </w:t>
      </w:r>
      <w:r w:rsidRPr="00AD1F12">
        <w:rPr>
          <w:rFonts w:ascii="Times New Roman" w:hAnsi="Times New Roman" w:cs="Times New Roman"/>
          <w:b/>
        </w:rPr>
        <w:t xml:space="preserve">сокращенное </w:t>
      </w:r>
      <w:r w:rsidRPr="00AD1F12">
        <w:rPr>
          <w:rFonts w:ascii="Times New Roman" w:hAnsi="Times New Roman" w:cs="Times New Roman"/>
        </w:rPr>
        <w:t>официальное наименование учреждения: ЧУЗ «КБ «РЖД-Медицина» г.</w:t>
      </w:r>
      <w:r w:rsidRPr="00AD1F12">
        <w:rPr>
          <w:rFonts w:ascii="Times New Roman" w:hAnsi="Times New Roman" w:cs="Times New Roman"/>
          <w:color w:val="000000"/>
          <w:lang w:eastAsia="ar-SA"/>
        </w:rPr>
        <w:t xml:space="preserve"> Пенза»</w:t>
      </w:r>
    </w:p>
    <w:p w:rsidR="00644756" w:rsidRPr="00AD1F12" w:rsidRDefault="00211BEF">
      <w:pPr>
        <w:spacing w:after="0" w:line="240" w:lineRule="auto"/>
        <w:ind w:firstLine="709"/>
        <w:contextualSpacing/>
        <w:jc w:val="both"/>
      </w:pPr>
      <w:r w:rsidRPr="00AD1F12">
        <w:rPr>
          <w:rFonts w:ascii="Times New Roman" w:hAnsi="Times New Roman" w:cs="Times New Roman"/>
        </w:rPr>
        <w:t xml:space="preserve">Адрес: </w:t>
      </w:r>
      <w:r w:rsidRPr="00AD1F12">
        <w:rPr>
          <w:rFonts w:ascii="Times New Roman" w:hAnsi="Times New Roman" w:cs="Times New Roman"/>
          <w:bCs/>
        </w:rPr>
        <w:t>440600, г. Пенза, ул. Урицкого, 118</w:t>
      </w:r>
    </w:p>
    <w:p w:rsidR="00644756" w:rsidRPr="00AD1F12" w:rsidRDefault="00211BEF">
      <w:pPr>
        <w:spacing w:after="0" w:line="240" w:lineRule="auto"/>
        <w:ind w:firstLine="709"/>
        <w:contextualSpacing/>
        <w:jc w:val="both"/>
      </w:pPr>
      <w:r w:rsidRPr="00AD1F12">
        <w:rPr>
          <w:rFonts w:ascii="Times New Roman" w:hAnsi="Times New Roman" w:cs="Times New Roman"/>
          <w:lang w:val="en-US"/>
        </w:rPr>
        <w:t>E</w:t>
      </w:r>
      <w:r w:rsidRPr="00AD1F12">
        <w:rPr>
          <w:rFonts w:ascii="Times New Roman" w:hAnsi="Times New Roman" w:cs="Times New Roman"/>
        </w:rPr>
        <w:t>-</w:t>
      </w:r>
      <w:r w:rsidRPr="00AD1F12">
        <w:rPr>
          <w:rFonts w:ascii="Times New Roman" w:hAnsi="Times New Roman" w:cs="Times New Roman"/>
          <w:lang w:val="en-US"/>
        </w:rPr>
        <w:t>mail</w:t>
      </w:r>
      <w:r w:rsidRPr="00AD1F12">
        <w:rPr>
          <w:rFonts w:ascii="Times New Roman" w:hAnsi="Times New Roman" w:cs="Times New Roman"/>
        </w:rPr>
        <w:t xml:space="preserve">: </w:t>
      </w:r>
      <w:r w:rsidRPr="00AD1F12">
        <w:rPr>
          <w:rFonts w:ascii="Times New Roman" w:hAnsi="Times New Roman" w:cs="Times New Roman"/>
          <w:color w:val="000000"/>
          <w:shd w:val="clear" w:color="auto" w:fill="FFFFFF"/>
        </w:rPr>
        <w:t>buhgalteriya@okb58.ru</w:t>
      </w:r>
      <w:r w:rsidRPr="00AD1F12">
        <w:rPr>
          <w:rFonts w:ascii="Times New Roman" w:hAnsi="Times New Roman" w:cs="Times New Roman"/>
        </w:rPr>
        <w:t xml:space="preserve">, тел: </w:t>
      </w:r>
      <w:r w:rsidRPr="00AD1F12">
        <w:rPr>
          <w:rFonts w:ascii="Times New Roman" w:hAnsi="Times New Roman" w:cs="Times New Roman"/>
          <w:bCs/>
        </w:rPr>
        <w:t>8 (841) 258-19-91, факс: 8 (841) 258-89-54</w:t>
      </w:r>
    </w:p>
    <w:p w:rsidR="00644756" w:rsidRPr="00AD1F12" w:rsidRDefault="00211BEF">
      <w:pPr>
        <w:spacing w:after="0" w:line="240" w:lineRule="auto"/>
        <w:ind w:firstLine="708"/>
        <w:contextualSpacing/>
        <w:jc w:val="both"/>
      </w:pPr>
      <w:r w:rsidRPr="00AD1F12">
        <w:rPr>
          <w:rFonts w:ascii="Times New Roman" w:hAnsi="Times New Roman" w:cs="Times New Roman"/>
        </w:rPr>
        <w:t xml:space="preserve">Контактное лицо: Главный бухгалтер </w:t>
      </w:r>
      <w:proofErr w:type="spellStart"/>
      <w:r w:rsidRPr="00AD1F12">
        <w:rPr>
          <w:rFonts w:ascii="Times New Roman" w:hAnsi="Times New Roman" w:cs="Times New Roman"/>
        </w:rPr>
        <w:t>Гронская</w:t>
      </w:r>
      <w:proofErr w:type="spellEnd"/>
      <w:r w:rsidRPr="00AD1F12">
        <w:rPr>
          <w:rFonts w:ascii="Times New Roman" w:hAnsi="Times New Roman" w:cs="Times New Roman"/>
        </w:rPr>
        <w:t xml:space="preserve"> Елена Борисовна (841) 258-19-91, бухгалтер – Зимина Марина Ивановна тел. (841) 258-19-91</w:t>
      </w:r>
    </w:p>
    <w:p w:rsidR="00644756" w:rsidRPr="00AD1F12" w:rsidRDefault="00211BEF">
      <w:pPr>
        <w:spacing w:after="0" w:line="240" w:lineRule="auto"/>
        <w:ind w:firstLine="709"/>
        <w:contextualSpacing/>
        <w:jc w:val="both"/>
      </w:pPr>
      <w:r w:rsidRPr="00AD1F12">
        <w:rPr>
          <w:rFonts w:ascii="Times New Roman" w:hAnsi="Times New Roman" w:cs="Times New Roman"/>
          <w:b/>
        </w:rPr>
        <w:t>Способ запроса:</w:t>
      </w:r>
      <w:r w:rsidRPr="00AD1F12">
        <w:rPr>
          <w:rFonts w:ascii="Times New Roman" w:hAnsi="Times New Roman" w:cs="Times New Roman"/>
        </w:rPr>
        <w:t xml:space="preserve"> запрос котировок в бумажной форме или по электронной почте</w:t>
      </w:r>
    </w:p>
    <w:p w:rsidR="00644756" w:rsidRPr="00AD1F12" w:rsidRDefault="00211BEF">
      <w:pPr>
        <w:spacing w:after="0" w:line="240" w:lineRule="auto"/>
        <w:contextualSpacing/>
        <w:jc w:val="both"/>
        <w:rPr>
          <w:rFonts w:ascii="Times New Roman" w:hAnsi="Times New Roman" w:cs="Times New Roman"/>
          <w:color w:val="000000"/>
          <w:highlight w:val="white"/>
          <w:lang w:eastAsia="ar-SA"/>
        </w:rPr>
      </w:pPr>
      <w:r w:rsidRPr="00AD1F12">
        <w:rPr>
          <w:rFonts w:ascii="Times New Roman" w:hAnsi="Times New Roman" w:cs="Times New Roman"/>
          <w:b/>
        </w:rPr>
        <w:tab/>
        <w:t>Предмет запроса котировок:</w:t>
      </w:r>
      <w:r w:rsidRPr="00AD1F12">
        <w:rPr>
          <w:rFonts w:ascii="Times New Roman" w:hAnsi="Times New Roman" w:cs="Times New Roman"/>
        </w:rPr>
        <w:t xml:space="preserve"> на право заключения договора </w:t>
      </w:r>
      <w:r w:rsidRPr="00AD1F12">
        <w:rPr>
          <w:rFonts w:ascii="Times New Roman" w:hAnsi="Times New Roman" w:cs="Times New Roman"/>
          <w:color w:val="000000"/>
          <w:highlight w:val="white"/>
          <w:lang w:eastAsia="ru-RU"/>
        </w:rPr>
        <w:t xml:space="preserve">на </w:t>
      </w:r>
      <w:r w:rsidRPr="00AD1F12">
        <w:rPr>
          <w:rFonts w:ascii="Times New Roman" w:hAnsi="Times New Roman" w:cs="Times New Roman"/>
          <w:bCs/>
          <w:color w:val="000000"/>
          <w:highlight w:val="white"/>
          <w:lang w:eastAsia="ar-SA"/>
        </w:rPr>
        <w:t xml:space="preserve">изготовление, поставку и установку </w:t>
      </w:r>
      <w:r w:rsidRPr="00AD1F12">
        <w:rPr>
          <w:rFonts w:ascii="Times New Roman" w:hAnsi="Times New Roman" w:cs="Times New Roman"/>
          <w:bCs/>
          <w:color w:val="000000"/>
          <w:highlight w:val="white"/>
          <w:lang w:eastAsia="ru-RU"/>
        </w:rPr>
        <w:t>мебели в здание поликлиники на пост дежурного администратора холла МРТ (стол-</w:t>
      </w:r>
      <w:proofErr w:type="spellStart"/>
      <w:r w:rsidRPr="00AD1F12">
        <w:rPr>
          <w:rFonts w:ascii="Times New Roman" w:hAnsi="Times New Roman" w:cs="Times New Roman"/>
          <w:bCs/>
          <w:color w:val="000000"/>
          <w:highlight w:val="white"/>
          <w:lang w:eastAsia="ru-RU"/>
        </w:rPr>
        <w:t>ресепшн</w:t>
      </w:r>
      <w:proofErr w:type="spellEnd"/>
      <w:r w:rsidRPr="00AD1F12">
        <w:rPr>
          <w:rFonts w:ascii="Times New Roman" w:hAnsi="Times New Roman" w:cs="Times New Roman"/>
          <w:bCs/>
          <w:color w:val="000000"/>
          <w:highlight w:val="white"/>
          <w:lang w:eastAsia="ru-RU"/>
        </w:rPr>
        <w:t>)</w:t>
      </w:r>
    </w:p>
    <w:p w:rsidR="00644756" w:rsidRDefault="00644756">
      <w:pPr>
        <w:spacing w:after="0" w:line="240" w:lineRule="auto"/>
        <w:contextualSpacing/>
        <w:jc w:val="center"/>
        <w:rPr>
          <w:rFonts w:ascii="Times New Roman" w:hAnsi="Times New Roman" w:cs="Times New Roman"/>
          <w:b/>
          <w:color w:val="000000"/>
          <w:lang w:eastAsia="ar-SA"/>
        </w:rPr>
      </w:pPr>
    </w:p>
    <w:p w:rsidR="00644756" w:rsidRDefault="00211BEF">
      <w:pPr>
        <w:spacing w:after="0" w:line="240" w:lineRule="auto"/>
        <w:ind w:left="284" w:hanging="284"/>
        <w:contextualSpacing/>
        <w:jc w:val="center"/>
      </w:pPr>
      <w:r>
        <w:rPr>
          <w:rFonts w:ascii="Times New Roman" w:hAnsi="Times New Roman" w:cs="Times New Roman"/>
          <w:b/>
          <w:color w:val="000000"/>
          <w:lang w:eastAsia="ar-SA"/>
        </w:rPr>
        <w:t>ОПИСАНИЕ ОБЪЕКТА ЗАКУПКИ</w:t>
      </w: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 xml:space="preserve">     </w:t>
      </w:r>
    </w:p>
    <w:tbl>
      <w:tblPr>
        <w:tblpPr w:vertAnchor="text" w:horzAnchor="margin" w:tblpXSpec="center" w:tblpY="318"/>
        <w:tblW w:w="10520" w:type="dxa"/>
        <w:jc w:val="center"/>
        <w:tblCellMar>
          <w:top w:w="30" w:type="dxa"/>
          <w:left w:w="30" w:type="dxa"/>
          <w:bottom w:w="30" w:type="dxa"/>
          <w:right w:w="30" w:type="dxa"/>
        </w:tblCellMar>
        <w:tblLook w:val="0000" w:firstRow="0" w:lastRow="0" w:firstColumn="0" w:lastColumn="0" w:noHBand="0" w:noVBand="0"/>
      </w:tblPr>
      <w:tblGrid>
        <w:gridCol w:w="1166"/>
        <w:gridCol w:w="6093"/>
        <w:gridCol w:w="1416"/>
        <w:gridCol w:w="1845"/>
      </w:tblGrid>
      <w:tr w:rsidR="00644756">
        <w:trPr>
          <w:trHeight w:val="228"/>
          <w:jc w:val="center"/>
        </w:trPr>
        <w:tc>
          <w:tcPr>
            <w:tcW w:w="11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uppressAutoHyphens w:val="0"/>
              <w:spacing w:after="0" w:line="240" w:lineRule="auto"/>
              <w:ind w:left="284" w:hanging="284"/>
              <w:contextualSpacing/>
              <w:jc w:val="center"/>
            </w:pPr>
            <w:r>
              <w:rPr>
                <w:rFonts w:ascii="Times New Roman" w:hAnsi="Times New Roman" w:cs="Times New Roman"/>
                <w:lang w:eastAsia="ru-RU"/>
              </w:rPr>
              <w:t>№</w:t>
            </w:r>
          </w:p>
        </w:tc>
        <w:tc>
          <w:tcPr>
            <w:tcW w:w="6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uppressAutoHyphens w:val="0"/>
              <w:spacing w:after="0" w:line="240" w:lineRule="auto"/>
              <w:ind w:left="284" w:hanging="284"/>
              <w:contextualSpacing/>
              <w:jc w:val="center"/>
            </w:pPr>
            <w:r>
              <w:rPr>
                <w:rFonts w:ascii="Times New Roman" w:hAnsi="Times New Roman" w:cs="Times New Roman"/>
                <w:lang w:eastAsia="ru-RU"/>
              </w:rPr>
              <w:t>Наименование</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uppressAutoHyphens w:val="0"/>
              <w:spacing w:after="0" w:line="240" w:lineRule="auto"/>
              <w:ind w:left="284" w:hanging="284"/>
              <w:contextualSpacing/>
              <w:jc w:val="center"/>
            </w:pPr>
            <w:r>
              <w:rPr>
                <w:rFonts w:ascii="Times New Roman" w:hAnsi="Times New Roman" w:cs="Times New Roman"/>
                <w:lang w:eastAsia="ru-RU"/>
              </w:rPr>
              <w:t>Количество</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uppressAutoHyphens w:val="0"/>
              <w:spacing w:after="0" w:line="240" w:lineRule="auto"/>
              <w:ind w:left="284" w:hanging="284"/>
              <w:contextualSpacing/>
              <w:jc w:val="center"/>
            </w:pPr>
            <w:r>
              <w:rPr>
                <w:rFonts w:ascii="Times New Roman" w:hAnsi="Times New Roman" w:cs="Times New Roman"/>
                <w:lang w:eastAsia="ru-RU"/>
              </w:rPr>
              <w:t>Единица измерения</w:t>
            </w:r>
          </w:p>
        </w:tc>
      </w:tr>
      <w:tr w:rsidR="00644756">
        <w:trPr>
          <w:trHeight w:val="240"/>
          <w:jc w:val="center"/>
        </w:trPr>
        <w:tc>
          <w:tcPr>
            <w:tcW w:w="116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rsidP="00AD1F12">
            <w:pPr>
              <w:suppressAutoHyphens w:val="0"/>
              <w:spacing w:after="0" w:line="240" w:lineRule="auto"/>
              <w:contextualSpacing/>
              <w:jc w:val="center"/>
            </w:pPr>
            <w:r>
              <w:rPr>
                <w:rFonts w:ascii="Times New Roman" w:hAnsi="Times New Roman" w:cs="Times New Roman"/>
                <w:lang w:eastAsia="ru-RU"/>
              </w:rPr>
              <w:t>1</w:t>
            </w:r>
          </w:p>
        </w:tc>
        <w:tc>
          <w:tcPr>
            <w:tcW w:w="60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rsidP="00AD1F12">
            <w:pPr>
              <w:shd w:val="clear" w:color="000000" w:fill="FFFFFF"/>
              <w:tabs>
                <w:tab w:val="left" w:pos="732"/>
                <w:tab w:val="left" w:pos="1134"/>
              </w:tabs>
              <w:suppressAutoHyphens w:val="0"/>
              <w:spacing w:after="0" w:line="240" w:lineRule="auto"/>
              <w:ind w:hanging="283"/>
              <w:contextualSpacing/>
            </w:pPr>
            <w:r>
              <w:rPr>
                <w:rFonts w:ascii="Times New Roman" w:hAnsi="Times New Roman" w:cs="Times New Roman"/>
                <w:lang w:eastAsia="ru-RU" w:bidi="ru-RU"/>
              </w:rPr>
              <w:t xml:space="preserve">на </w:t>
            </w:r>
            <w:r w:rsidR="00AD1F12">
              <w:rPr>
                <w:rFonts w:ascii="Times New Roman" w:hAnsi="Times New Roman" w:cs="Times New Roman"/>
                <w:lang w:eastAsia="ru-RU" w:bidi="ru-RU"/>
              </w:rPr>
              <w:t>И</w:t>
            </w:r>
            <w:r>
              <w:rPr>
                <w:rFonts w:ascii="Times New Roman" w:hAnsi="Times New Roman" w:cs="Times New Roman"/>
                <w:lang w:eastAsia="ru-RU" w:bidi="ru-RU"/>
              </w:rPr>
              <w:t>зготовление, поставку и установку стол-</w:t>
            </w:r>
            <w:proofErr w:type="spellStart"/>
            <w:r>
              <w:rPr>
                <w:rFonts w:ascii="Times New Roman" w:hAnsi="Times New Roman" w:cs="Times New Roman"/>
                <w:lang w:eastAsia="ru-RU" w:bidi="ru-RU"/>
              </w:rPr>
              <w:t>ресепшн</w:t>
            </w:r>
            <w:proofErr w:type="spellEnd"/>
            <w:r>
              <w:rPr>
                <w:rFonts w:ascii="Times New Roman" w:hAnsi="Times New Roman" w:cs="Times New Roman"/>
                <w:lang w:eastAsia="ru-RU" w:bidi="ru-RU"/>
              </w:rPr>
              <w:t xml:space="preserve"> в здание поликлиники (холл МРТ) в </w:t>
            </w:r>
            <w:r>
              <w:rPr>
                <w:rFonts w:ascii="Times New Roman" w:hAnsi="Times New Roman" w:cs="Times New Roman"/>
                <w:lang w:eastAsia="ru-RU"/>
              </w:rPr>
              <w:t>ЧУЗ «КБ «РЖД-Медицина» г. Пенза» расположенного по адресу: 440600, г. Пенза, ул. Урицкого, 118</w:t>
            </w:r>
          </w:p>
        </w:tc>
        <w:tc>
          <w:tcPr>
            <w:tcW w:w="141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hd w:val="clear" w:color="000000" w:fill="FFFFFF"/>
              <w:tabs>
                <w:tab w:val="left" w:pos="732"/>
                <w:tab w:val="left" w:pos="1134"/>
              </w:tabs>
              <w:suppressAutoHyphens w:val="0"/>
              <w:spacing w:after="0" w:line="240" w:lineRule="auto"/>
              <w:ind w:left="284" w:hanging="284"/>
              <w:contextualSpacing/>
              <w:jc w:val="center"/>
            </w:pPr>
            <w:r>
              <w:rPr>
                <w:rFonts w:ascii="Times New Roman" w:hAnsi="Times New Roman" w:cs="Times New Roman"/>
                <w:lang w:eastAsia="ru-RU"/>
              </w:rPr>
              <w:t>1</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44756" w:rsidRDefault="00211BEF">
            <w:pPr>
              <w:shd w:val="clear" w:color="000000" w:fill="FFFFFF"/>
              <w:tabs>
                <w:tab w:val="left" w:pos="732"/>
                <w:tab w:val="left" w:pos="1134"/>
              </w:tabs>
              <w:suppressAutoHyphens w:val="0"/>
              <w:spacing w:after="0" w:line="240" w:lineRule="auto"/>
              <w:ind w:left="284" w:hanging="284"/>
              <w:contextualSpacing/>
              <w:jc w:val="center"/>
            </w:pPr>
            <w:proofErr w:type="spellStart"/>
            <w:r>
              <w:rPr>
                <w:rFonts w:ascii="Times New Roman" w:hAnsi="Times New Roman" w:cs="Times New Roman"/>
                <w:lang w:eastAsia="ru-RU"/>
              </w:rPr>
              <w:t>шт</w:t>
            </w:r>
            <w:proofErr w:type="spellEnd"/>
          </w:p>
        </w:tc>
      </w:tr>
    </w:tbl>
    <w:p w:rsidR="00644756" w:rsidRDefault="00644756">
      <w:pPr>
        <w:suppressAutoHyphens w:val="0"/>
        <w:spacing w:after="0" w:line="240" w:lineRule="auto"/>
        <w:ind w:left="284" w:hanging="284"/>
        <w:contextualSpacing/>
        <w:jc w:val="center"/>
        <w:rPr>
          <w:rFonts w:ascii="Times New Roman" w:hAnsi="Times New Roman" w:cs="Times New Roman"/>
          <w:b/>
          <w:lang w:eastAsia="ru-RU"/>
        </w:rPr>
      </w:pPr>
    </w:p>
    <w:p w:rsidR="00AD1F12" w:rsidRDefault="00AD1F12">
      <w:pPr>
        <w:suppressAutoHyphens w:val="0"/>
        <w:spacing w:after="0" w:line="240" w:lineRule="auto"/>
        <w:ind w:left="284" w:hanging="284"/>
        <w:contextualSpacing/>
        <w:jc w:val="center"/>
        <w:rPr>
          <w:rFonts w:ascii="Times New Roman" w:hAnsi="Times New Roman" w:cs="Times New Roman"/>
          <w:b/>
          <w:lang w:eastAsia="ru-RU"/>
        </w:rPr>
      </w:pPr>
    </w:p>
    <w:p w:rsidR="00644756" w:rsidRDefault="00211BEF">
      <w:pPr>
        <w:suppressAutoHyphens w:val="0"/>
        <w:spacing w:after="0" w:line="240" w:lineRule="auto"/>
        <w:ind w:left="284" w:hanging="284"/>
        <w:contextualSpacing/>
        <w:jc w:val="center"/>
      </w:pPr>
      <w:r>
        <w:rPr>
          <w:rFonts w:ascii="Times New Roman" w:hAnsi="Times New Roman" w:cs="Times New Roman"/>
          <w:b/>
          <w:lang w:eastAsia="ru-RU"/>
        </w:rPr>
        <w:t>ТЕХНИЧЕСКОЕ ЗАДАНИЕ</w:t>
      </w:r>
    </w:p>
    <w:p w:rsidR="00644756" w:rsidRDefault="00644756">
      <w:pPr>
        <w:suppressAutoHyphens w:val="0"/>
        <w:spacing w:after="0" w:line="240" w:lineRule="auto"/>
        <w:ind w:left="284" w:hanging="284"/>
        <w:contextualSpacing/>
        <w:jc w:val="center"/>
        <w:rPr>
          <w:rFonts w:ascii="Times New Roman" w:hAnsi="Times New Roman" w:cs="Times New Roman"/>
          <w:b/>
          <w:lang w:eastAsia="ru-RU"/>
        </w:rPr>
      </w:pPr>
    </w:p>
    <w:tbl>
      <w:tblPr>
        <w:tblW w:w="10632" w:type="dxa"/>
        <w:jc w:val="center"/>
        <w:tblLook w:val="0000" w:firstRow="0" w:lastRow="0" w:firstColumn="0" w:lastColumn="0" w:noHBand="0" w:noVBand="0"/>
      </w:tblPr>
      <w:tblGrid>
        <w:gridCol w:w="675"/>
        <w:gridCol w:w="3293"/>
        <w:gridCol w:w="6664"/>
      </w:tblGrid>
      <w:tr w:rsidR="00644756">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pPr>
              <w:tabs>
                <w:tab w:val="left" w:pos="3120"/>
              </w:tabs>
              <w:suppressAutoHyphens w:val="0"/>
              <w:spacing w:after="0" w:line="240" w:lineRule="auto"/>
              <w:ind w:left="284" w:hanging="284"/>
              <w:contextualSpacing/>
              <w:jc w:val="center"/>
            </w:pPr>
            <w:r>
              <w:rPr>
                <w:rFonts w:ascii="Times New Roman" w:hAnsi="Times New Roman" w:cs="Times New Roman"/>
                <w:b/>
                <w:lang w:eastAsia="ru-RU"/>
              </w:rPr>
              <w:t>№№</w:t>
            </w:r>
          </w:p>
          <w:p w:rsidR="00644756" w:rsidRDefault="00211BEF">
            <w:pPr>
              <w:tabs>
                <w:tab w:val="left" w:pos="3120"/>
              </w:tabs>
              <w:suppressAutoHyphens w:val="0"/>
              <w:spacing w:after="0" w:line="240" w:lineRule="auto"/>
              <w:ind w:left="284" w:hanging="284"/>
              <w:contextualSpacing/>
              <w:jc w:val="center"/>
            </w:pPr>
            <w:proofErr w:type="spellStart"/>
            <w:r>
              <w:rPr>
                <w:rFonts w:ascii="Times New Roman" w:hAnsi="Times New Roman" w:cs="Times New Roman"/>
                <w:b/>
                <w:lang w:eastAsia="ru-RU"/>
              </w:rPr>
              <w:t>пп</w:t>
            </w:r>
            <w:proofErr w:type="spellEnd"/>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pPr>
              <w:tabs>
                <w:tab w:val="left" w:pos="3120"/>
              </w:tabs>
              <w:suppressAutoHyphens w:val="0"/>
              <w:spacing w:after="0" w:line="240" w:lineRule="auto"/>
              <w:ind w:left="284" w:hanging="284"/>
              <w:contextualSpacing/>
              <w:jc w:val="center"/>
            </w:pPr>
            <w:r>
              <w:rPr>
                <w:rFonts w:ascii="Times New Roman" w:hAnsi="Times New Roman" w:cs="Times New Roman"/>
                <w:b/>
                <w:lang w:eastAsia="ru-RU"/>
              </w:rPr>
              <w:t>Позиция</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pPr>
              <w:tabs>
                <w:tab w:val="left" w:pos="3120"/>
              </w:tabs>
              <w:suppressAutoHyphens w:val="0"/>
              <w:spacing w:after="0" w:line="240" w:lineRule="auto"/>
              <w:ind w:left="284" w:hanging="284"/>
              <w:contextualSpacing/>
              <w:jc w:val="center"/>
            </w:pPr>
            <w:r>
              <w:rPr>
                <w:rFonts w:ascii="Times New Roman" w:hAnsi="Times New Roman" w:cs="Times New Roman"/>
                <w:b/>
                <w:lang w:eastAsia="ru-RU"/>
              </w:rPr>
              <w:t>Содержание</w:t>
            </w:r>
          </w:p>
        </w:tc>
      </w:tr>
      <w:tr w:rsidR="00644756" w:rsidTr="00AD1F12">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lang w:eastAsia="ru-RU"/>
              </w:rPr>
              <w:t>1</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b/>
                <w:lang w:eastAsia="ru-RU"/>
              </w:rPr>
              <w:t xml:space="preserve">Наименование и адрес </w:t>
            </w:r>
          </w:p>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b/>
                <w:lang w:eastAsia="ru-RU"/>
              </w:rPr>
              <w:t>Заказчика</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contextualSpacing/>
            </w:pPr>
            <w:r>
              <w:rPr>
                <w:rFonts w:ascii="Times New Roman" w:hAnsi="Times New Roman" w:cs="Times New Roman"/>
                <w:lang w:eastAsia="ru-RU"/>
              </w:rPr>
              <w:t>Частное учреждение здравоохранения «Клиническая больница «РЖД-Медицина» города Пенза</w:t>
            </w:r>
          </w:p>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lang w:eastAsia="ru-RU"/>
              </w:rPr>
              <w:t>4406</w:t>
            </w:r>
            <w:r w:rsidR="00AD1F12">
              <w:rPr>
                <w:rFonts w:ascii="Times New Roman" w:hAnsi="Times New Roman" w:cs="Times New Roman"/>
                <w:lang w:eastAsia="ru-RU"/>
              </w:rPr>
              <w:t>00, г. Пенза, ул. Урицкого, 118</w:t>
            </w:r>
          </w:p>
        </w:tc>
      </w:tr>
      <w:tr w:rsidR="00644756" w:rsidTr="00AD1F12">
        <w:trPr>
          <w:trHeight w:val="689"/>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lang w:eastAsia="ru-RU"/>
              </w:rPr>
              <w:t>2</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b/>
                <w:lang w:eastAsia="ru-RU"/>
              </w:rPr>
              <w:t>Место установки</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lang w:eastAsia="ru-RU"/>
              </w:rPr>
              <w:t>440600, г. Пенза, ул. Чехова,17. Здание поликлиники (холл МРТ)</w:t>
            </w:r>
          </w:p>
        </w:tc>
      </w:tr>
      <w:tr w:rsidR="00644756" w:rsidTr="00AD1F12">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lang w:eastAsia="ru-RU"/>
              </w:rPr>
              <w:t>3</w:t>
            </w:r>
          </w:p>
        </w:tc>
        <w:tc>
          <w:tcPr>
            <w:tcW w:w="3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b/>
                <w:lang w:eastAsia="ru-RU"/>
              </w:rPr>
              <w:t xml:space="preserve">Сроки изготовления и </w:t>
            </w:r>
          </w:p>
          <w:p w:rsidR="00644756" w:rsidRDefault="00211BEF" w:rsidP="00AD1F12">
            <w:pPr>
              <w:tabs>
                <w:tab w:val="left" w:pos="3120"/>
              </w:tabs>
              <w:suppressAutoHyphens w:val="0"/>
              <w:spacing w:after="0" w:line="240" w:lineRule="auto"/>
              <w:ind w:left="284" w:hanging="284"/>
              <w:contextualSpacing/>
            </w:pPr>
            <w:r>
              <w:rPr>
                <w:rFonts w:ascii="Times New Roman" w:hAnsi="Times New Roman" w:cs="Times New Roman"/>
                <w:b/>
                <w:lang w:eastAsia="ru-RU"/>
              </w:rPr>
              <w:t>поставки</w:t>
            </w:r>
          </w:p>
        </w:tc>
        <w:tc>
          <w:tcPr>
            <w:tcW w:w="6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756" w:rsidRDefault="00211BEF" w:rsidP="00AD1F12">
            <w:pPr>
              <w:suppressAutoHyphens w:val="0"/>
              <w:spacing w:after="0" w:line="240" w:lineRule="auto"/>
              <w:ind w:left="284" w:hanging="284"/>
              <w:contextualSpacing/>
            </w:pPr>
            <w:r>
              <w:rPr>
                <w:rFonts w:ascii="Times New Roman" w:hAnsi="Times New Roman" w:cs="Times New Roman"/>
                <w:lang w:eastAsia="ru-RU"/>
              </w:rPr>
              <w:t xml:space="preserve">5 рабочих дней  </w:t>
            </w:r>
          </w:p>
        </w:tc>
      </w:tr>
    </w:tbl>
    <w:p w:rsidR="00644756" w:rsidRDefault="00644756">
      <w:pPr>
        <w:spacing w:after="0" w:line="240" w:lineRule="auto"/>
        <w:ind w:left="284" w:hanging="284"/>
        <w:contextualSpacing/>
        <w:jc w:val="center"/>
        <w:rPr>
          <w:rFonts w:ascii="Times New Roman" w:hAnsi="Times New Roman" w:cs="Times New Roman"/>
          <w:b/>
        </w:rPr>
      </w:pPr>
    </w:p>
    <w:p w:rsidR="00644756" w:rsidRDefault="00211BEF">
      <w:pPr>
        <w:spacing w:after="0"/>
        <w:ind w:left="284" w:hanging="284"/>
        <w:contextualSpacing/>
        <w:jc w:val="center"/>
      </w:pPr>
      <w:r>
        <w:rPr>
          <w:rFonts w:ascii="Times New Roman" w:hAnsi="Times New Roman" w:cs="Times New Roman"/>
          <w:b/>
        </w:rPr>
        <w:t>ТЕХНИЧЕСКИЕ ХАРАКТЕРИСТИКИ</w:t>
      </w:r>
    </w:p>
    <w:p w:rsidR="00644756" w:rsidRDefault="00644756">
      <w:pPr>
        <w:spacing w:after="0"/>
        <w:ind w:left="284" w:hanging="284"/>
        <w:contextualSpacing/>
        <w:rPr>
          <w:rFonts w:ascii="Times New Roman" w:hAnsi="Times New Roman" w:cs="Times New Roman"/>
          <w:b/>
        </w:rPr>
      </w:pPr>
    </w:p>
    <w:p w:rsidR="00644756" w:rsidRDefault="00211BEF">
      <w:pPr>
        <w:spacing w:after="0"/>
        <w:ind w:left="284" w:hanging="284"/>
        <w:contextualSpacing/>
        <w:rPr>
          <w:rFonts w:ascii="Times New Roman" w:hAnsi="Times New Roman" w:cs="Times New Roman"/>
          <w:b/>
        </w:rPr>
      </w:pPr>
      <w:r>
        <w:rPr>
          <w:rFonts w:ascii="Times New Roman" w:hAnsi="Times New Roman" w:cs="Times New Roman"/>
          <w:b/>
          <w:noProof/>
          <w:lang w:eastAsia="ru-RU"/>
        </w:rPr>
        <w:drawing>
          <wp:anchor distT="0" distB="0" distL="0" distR="0" simplePos="0" relativeHeight="2" behindDoc="0" locked="0" layoutInCell="1" allowOverlap="1">
            <wp:simplePos x="0" y="0"/>
            <wp:positionH relativeFrom="column">
              <wp:posOffset>323850</wp:posOffset>
            </wp:positionH>
            <wp:positionV relativeFrom="paragraph">
              <wp:posOffset>123825</wp:posOffset>
            </wp:positionV>
            <wp:extent cx="6480810" cy="3178810"/>
            <wp:effectExtent l="0" t="0" r="0" b="0"/>
            <wp:wrapNone/>
            <wp:docPr id="1" name="Рисунок 4" descr="Ил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Илья2"/>
                    <pic:cNvPicPr>
                      <a:picLocks noChangeAspect="1" noChangeArrowheads="1"/>
                    </pic:cNvPicPr>
                  </pic:nvPicPr>
                  <pic:blipFill>
                    <a:blip r:embed="rId8"/>
                    <a:stretch>
                      <a:fillRect/>
                    </a:stretch>
                  </pic:blipFill>
                  <pic:spPr bwMode="auto">
                    <a:xfrm>
                      <a:off x="0" y="0"/>
                      <a:ext cx="6480810" cy="3178810"/>
                    </a:xfrm>
                    <a:prstGeom prst="rect">
                      <a:avLst/>
                    </a:prstGeom>
                  </pic:spPr>
                </pic:pic>
              </a:graphicData>
            </a:graphic>
          </wp:anchor>
        </w:drawing>
      </w: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644756">
      <w:pPr>
        <w:spacing w:after="0"/>
        <w:ind w:left="284" w:hanging="284"/>
        <w:contextualSpacing/>
        <w:rPr>
          <w:rFonts w:ascii="Times New Roman" w:hAnsi="Times New Roman" w:cs="Times New Roman"/>
          <w:b/>
        </w:rPr>
      </w:pPr>
    </w:p>
    <w:p w:rsidR="00644756" w:rsidRDefault="00211BEF">
      <w:pPr>
        <w:spacing w:before="142" w:after="0" w:line="240" w:lineRule="auto"/>
        <w:contextualSpacing/>
        <w:jc w:val="both"/>
        <w:rPr>
          <w:rFonts w:ascii="Times New Roman" w:hAnsi="Times New Roman" w:cs="Times New Roman"/>
          <w:bCs/>
        </w:rPr>
      </w:pPr>
      <w:r>
        <w:rPr>
          <w:rFonts w:ascii="Times New Roman" w:hAnsi="Times New Roman" w:cs="Times New Roman"/>
          <w:bCs/>
        </w:rPr>
        <w:tab/>
        <w:t>Стол-</w:t>
      </w:r>
      <w:proofErr w:type="spellStart"/>
      <w:r>
        <w:rPr>
          <w:rFonts w:ascii="Times New Roman" w:hAnsi="Times New Roman" w:cs="Times New Roman"/>
          <w:bCs/>
        </w:rPr>
        <w:t>ресепшн</w:t>
      </w:r>
      <w:proofErr w:type="spellEnd"/>
      <w:r>
        <w:rPr>
          <w:rFonts w:ascii="Times New Roman" w:hAnsi="Times New Roman" w:cs="Times New Roman"/>
          <w:bCs/>
        </w:rPr>
        <w:t xml:space="preserve"> (1500х800х1150) состоит из столешницы и каркаса. Каркас состоит из 2-х боковин, выполненных из ЛДСП – глянцевый белый лак  высотой 115 см.,  соединение осуществлено при помощи муфтовой стяжки с затяжным винтом и направляющих </w:t>
      </w:r>
      <w:proofErr w:type="spellStart"/>
      <w:r>
        <w:rPr>
          <w:rFonts w:ascii="Times New Roman" w:hAnsi="Times New Roman" w:cs="Times New Roman"/>
          <w:bCs/>
        </w:rPr>
        <w:t>шкантов</w:t>
      </w:r>
      <w:proofErr w:type="spellEnd"/>
      <w:r>
        <w:rPr>
          <w:rFonts w:ascii="Times New Roman" w:hAnsi="Times New Roman" w:cs="Times New Roman"/>
          <w:bCs/>
        </w:rPr>
        <w:t xml:space="preserve">.  Отделка фасада выполнена из эко-кожи (кожзаменитель фирмы </w:t>
      </w:r>
      <w:proofErr w:type="spellStart"/>
      <w:r>
        <w:rPr>
          <w:rFonts w:ascii="Times New Roman" w:hAnsi="Times New Roman" w:cs="Times New Roman"/>
          <w:bCs/>
        </w:rPr>
        <w:t>Textildata</w:t>
      </w:r>
      <w:proofErr w:type="spellEnd"/>
      <w:r>
        <w:rPr>
          <w:rFonts w:ascii="Times New Roman" w:hAnsi="Times New Roman" w:cs="Times New Roman"/>
          <w:bCs/>
        </w:rPr>
        <w:t>) с применение декоративных доборов из хромированной полосы, с исполнением Фурнитура для многократной сборки производства Италия. Торцевые кромки боковин обделаны кромочным материалом из ПВХ 2мм цвета – белый глянец.</w:t>
      </w:r>
    </w:p>
    <w:p w:rsidR="00644756" w:rsidRDefault="00211BEF">
      <w:pPr>
        <w:spacing w:before="142" w:after="0" w:line="240" w:lineRule="auto"/>
        <w:contextualSpacing/>
        <w:jc w:val="both"/>
        <w:rPr>
          <w:rFonts w:ascii="Times New Roman" w:hAnsi="Times New Roman" w:cs="Times New Roman"/>
          <w:bCs/>
        </w:rPr>
      </w:pPr>
      <w:r>
        <w:rPr>
          <w:rFonts w:ascii="Times New Roman" w:hAnsi="Times New Roman" w:cs="Times New Roman"/>
          <w:bCs/>
        </w:rPr>
        <w:tab/>
        <w:t xml:space="preserve">Опоры регулируемые. Диапазон регулирования 10 мм, что компенсирует неровности пола. </w:t>
      </w:r>
    </w:p>
    <w:p w:rsidR="00644756" w:rsidRDefault="00211BEF">
      <w:pPr>
        <w:spacing w:before="142" w:after="0" w:line="240" w:lineRule="auto"/>
        <w:contextualSpacing/>
        <w:jc w:val="both"/>
        <w:rPr>
          <w:rFonts w:ascii="Times New Roman" w:hAnsi="Times New Roman" w:cs="Times New Roman"/>
          <w:bCs/>
        </w:rPr>
      </w:pPr>
      <w:r>
        <w:rPr>
          <w:rFonts w:ascii="Times New Roman" w:hAnsi="Times New Roman" w:cs="Times New Roman"/>
          <w:bCs/>
        </w:rPr>
        <w:t xml:space="preserve">Столешница  верхняя -  прямоугольной формы из белого глянцевого пластика толщиной 38 мм (влагостойкий),  размер 70х29см и  200х29см. Столешница соединяется с каркасом при помощи муфтовой стяжки и направляющих </w:t>
      </w:r>
      <w:proofErr w:type="spellStart"/>
      <w:r>
        <w:rPr>
          <w:rFonts w:ascii="Times New Roman" w:hAnsi="Times New Roman" w:cs="Times New Roman"/>
          <w:bCs/>
        </w:rPr>
        <w:t>шкантов</w:t>
      </w:r>
      <w:proofErr w:type="spellEnd"/>
      <w:r>
        <w:rPr>
          <w:rFonts w:ascii="Times New Roman" w:hAnsi="Times New Roman" w:cs="Times New Roman"/>
          <w:bCs/>
        </w:rPr>
        <w:t xml:space="preserve">. Столешница рабочая -  прямоугольной формы из ЛДСП – белая шагрень толщиной 32 мм. Размер 55х190 см. Столешница соединяется с каркасом при помощи муфтовой стяжки и направляющих </w:t>
      </w:r>
      <w:proofErr w:type="spellStart"/>
      <w:r>
        <w:rPr>
          <w:rFonts w:ascii="Times New Roman" w:hAnsi="Times New Roman" w:cs="Times New Roman"/>
          <w:bCs/>
        </w:rPr>
        <w:t>шкантов</w:t>
      </w:r>
      <w:proofErr w:type="spellEnd"/>
      <w:r>
        <w:rPr>
          <w:rFonts w:ascii="Times New Roman" w:hAnsi="Times New Roman" w:cs="Times New Roman"/>
          <w:bCs/>
        </w:rPr>
        <w:t>.</w:t>
      </w:r>
    </w:p>
    <w:p w:rsidR="00644756" w:rsidRDefault="00211BEF">
      <w:pPr>
        <w:spacing w:before="142" w:after="0" w:line="240" w:lineRule="auto"/>
        <w:contextualSpacing/>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rPr>
        <w:t>Наполнением стойки является откатная тумба размером 75х50х50 см с 3-мя выдвижными  ящиками. Материал – ЛДСП – 16мм белая шагрень. Откат осуществляется с помощью колес 50мм.  Фурнитура для многократной сборки производства Италия.</w:t>
      </w:r>
    </w:p>
    <w:p w:rsidR="00644756" w:rsidRDefault="00644756">
      <w:pPr>
        <w:widowControl w:val="0"/>
        <w:spacing w:before="142" w:after="0" w:line="240" w:lineRule="auto"/>
        <w:contextualSpacing/>
        <w:jc w:val="both"/>
        <w:rPr>
          <w:rFonts w:ascii="Times New Roman" w:hAnsi="Times New Roman" w:cs="Times New Roman"/>
          <w:color w:val="000000"/>
          <w:lang w:eastAsia="ar-SA"/>
        </w:rPr>
      </w:pPr>
    </w:p>
    <w:p w:rsidR="00644756" w:rsidRDefault="00211BEF">
      <w:pPr>
        <w:spacing w:before="142" w:after="0" w:line="240" w:lineRule="auto"/>
        <w:ind w:firstLine="708"/>
        <w:contextualSpacing/>
        <w:jc w:val="both"/>
      </w:pPr>
      <w:r>
        <w:rPr>
          <w:rFonts w:ascii="Times New Roman" w:hAnsi="Times New Roman" w:cs="Times New Roman"/>
        </w:rPr>
        <w:t xml:space="preserve">Максимальная сумма не более </w:t>
      </w:r>
      <w:r>
        <w:rPr>
          <w:rFonts w:ascii="Times New Roman" w:hAnsi="Times New Roman" w:cs="Times New Roman"/>
          <w:b/>
          <w:bCs/>
        </w:rPr>
        <w:t>58 033</w:t>
      </w:r>
      <w:r>
        <w:rPr>
          <w:rFonts w:ascii="Times New Roman" w:hAnsi="Times New Roman" w:cs="Times New Roman"/>
        </w:rPr>
        <w:t xml:space="preserve"> (Пятьдесят восемь тысяч тридцать</w:t>
      </w:r>
      <w:r>
        <w:rPr>
          <w:rFonts w:ascii="Times New Roman" w:hAnsi="Times New Roman" w:cs="Times New Roman"/>
          <w:bCs/>
        </w:rPr>
        <w:t xml:space="preserve"> три) рубля </w:t>
      </w:r>
      <w:r>
        <w:rPr>
          <w:rFonts w:ascii="Times New Roman" w:hAnsi="Times New Roman" w:cs="Times New Roman"/>
          <w:b/>
          <w:bCs/>
        </w:rPr>
        <w:t>33</w:t>
      </w:r>
      <w:r>
        <w:rPr>
          <w:rFonts w:ascii="Times New Roman" w:hAnsi="Times New Roman" w:cs="Times New Roman"/>
          <w:bCs/>
        </w:rPr>
        <w:t xml:space="preserve"> коп. </w:t>
      </w:r>
    </w:p>
    <w:p w:rsidR="00644756" w:rsidRDefault="00211BEF">
      <w:pPr>
        <w:spacing w:after="0" w:line="240" w:lineRule="auto"/>
        <w:ind w:firstLine="708"/>
        <w:jc w:val="both"/>
        <w:rPr>
          <w:rFonts w:ascii="Times New Roman" w:hAnsi="Times New Roman" w:cs="Times New Roman"/>
          <w:bCs/>
        </w:rPr>
      </w:pPr>
      <w:r>
        <w:rPr>
          <w:rFonts w:ascii="Times New Roman" w:hAnsi="Times New Roman" w:cs="Times New Roman"/>
          <w:bCs/>
        </w:rPr>
        <w:t>Закупка производится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2018г., размещенного на сайте заказчика.</w:t>
      </w:r>
    </w:p>
    <w:p w:rsidR="00644756" w:rsidRDefault="00211BEF">
      <w:pPr>
        <w:pStyle w:val="af8"/>
        <w:widowControl w:val="0"/>
        <w:spacing w:after="0" w:line="240" w:lineRule="auto"/>
        <w:ind w:firstLine="720"/>
        <w:textAlignment w:val="baseline"/>
      </w:pPr>
      <w:r>
        <w:rPr>
          <w:rFonts w:ascii="Times New Roman" w:hAnsi="Times New Roman"/>
          <w:b/>
          <w:bCs/>
          <w:sz w:val="22"/>
          <w:szCs w:val="22"/>
        </w:rPr>
        <w:t>Условия исполнения договора:</w:t>
      </w:r>
    </w:p>
    <w:p w:rsidR="00644756" w:rsidRDefault="00211BEF">
      <w:pPr>
        <w:pStyle w:val="af9"/>
        <w:numPr>
          <w:ilvl w:val="0"/>
          <w:numId w:val="14"/>
        </w:numPr>
        <w:tabs>
          <w:tab w:val="left" w:pos="993"/>
        </w:tabs>
        <w:spacing w:line="240" w:lineRule="auto"/>
        <w:ind w:left="0" w:firstLine="709"/>
        <w:jc w:val="both"/>
      </w:pPr>
      <w:r>
        <w:rPr>
          <w:rFonts w:ascii="Times New Roman" w:hAnsi="Times New Roman" w:cs="Times New Roman"/>
          <w:b/>
          <w:bCs/>
        </w:rPr>
        <w:t>Требования качества</w:t>
      </w:r>
      <w:r>
        <w:rPr>
          <w:rFonts w:ascii="Times New Roman" w:hAnsi="Times New Roman" w:cs="Times New Roman"/>
        </w:rPr>
        <w:t xml:space="preserve">: </w:t>
      </w:r>
    </w:p>
    <w:p w:rsidR="00644756" w:rsidRDefault="00211BEF">
      <w:pPr>
        <w:spacing w:after="0" w:line="240" w:lineRule="auto"/>
        <w:ind w:firstLine="567"/>
        <w:jc w:val="both"/>
        <w:rPr>
          <w:rFonts w:ascii="Times New Roman" w:hAnsi="Times New Roman" w:cs="Times New Roman"/>
        </w:rPr>
      </w:pPr>
      <w:r>
        <w:rPr>
          <w:rFonts w:ascii="Times New Roman" w:hAnsi="Times New Roman" w:cs="Times New Roma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644756" w:rsidRDefault="00211BEF">
      <w:pPr>
        <w:spacing w:after="0" w:line="240" w:lineRule="auto"/>
        <w:ind w:firstLine="567"/>
        <w:jc w:val="both"/>
      </w:pPr>
      <w:r>
        <w:rPr>
          <w:rFonts w:ascii="Times New Roman" w:hAnsi="Times New Roman" w:cs="Times New Roman"/>
        </w:rPr>
        <w:t xml:space="preserve">а) </w:t>
      </w:r>
      <w:r>
        <w:rPr>
          <w:rFonts w:ascii="Times New Roman" w:hAnsi="Times New Roman" w:cs="Times New Roman"/>
          <w:color w:val="000000"/>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644756" w:rsidRDefault="00211BEF">
      <w:pPr>
        <w:spacing w:after="0" w:line="240" w:lineRule="auto"/>
        <w:ind w:firstLine="567"/>
        <w:jc w:val="both"/>
      </w:pPr>
      <w:r>
        <w:rPr>
          <w:rFonts w:ascii="Times New Roman" w:hAnsi="Times New Roman" w:cs="Times New Roman"/>
        </w:rPr>
        <w:t xml:space="preserve">б) </w:t>
      </w:r>
      <w:r>
        <w:rPr>
          <w:rFonts w:ascii="Times New Roman" w:hAnsi="Times New Roman" w:cs="Times New Roman"/>
          <w:color w:val="000000"/>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644756" w:rsidRDefault="00211BEF">
      <w:pPr>
        <w:spacing w:after="0" w:line="240" w:lineRule="auto"/>
        <w:ind w:firstLine="567"/>
        <w:jc w:val="both"/>
        <w:rPr>
          <w:rFonts w:ascii="Times New Roman" w:hAnsi="Times New Roman" w:cs="Times New Roman"/>
        </w:rPr>
      </w:pPr>
      <w:r>
        <w:rPr>
          <w:rFonts w:ascii="Times New Roman" w:hAnsi="Times New Roman" w:cs="Times New Roma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644756" w:rsidRDefault="00211BEF">
      <w:pPr>
        <w:spacing w:after="0" w:line="240" w:lineRule="auto"/>
        <w:ind w:firstLine="567"/>
        <w:jc w:val="both"/>
        <w:rPr>
          <w:rFonts w:ascii="Times New Roman" w:hAnsi="Times New Roman" w:cs="Times New Roman"/>
        </w:rPr>
      </w:pPr>
      <w:r>
        <w:rPr>
          <w:rFonts w:ascii="Times New Roman" w:hAnsi="Times New Roman" w:cs="Times New Roman"/>
        </w:rPr>
        <w:t xml:space="preserve">3) По количеству и качеству Товар должен полностью соответствовать котировочной документации. </w:t>
      </w:r>
    </w:p>
    <w:p w:rsidR="00644756" w:rsidRDefault="00211BEF">
      <w:pPr>
        <w:spacing w:after="0" w:line="240" w:lineRule="auto"/>
        <w:ind w:firstLine="567"/>
        <w:jc w:val="both"/>
      </w:pPr>
      <w:r>
        <w:rPr>
          <w:rFonts w:ascii="Times New Roman" w:hAnsi="Times New Roman" w:cs="Times New Roman"/>
          <w:color w:val="000000"/>
        </w:rPr>
        <w:t>4) П</w:t>
      </w:r>
      <w:r>
        <w:rPr>
          <w:rFonts w:ascii="Times New Roman" w:hAnsi="Times New Roman" w:cs="Times New Roman"/>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Место доставки:  </w:t>
      </w:r>
      <w:r>
        <w:rPr>
          <w:rFonts w:ascii="Times New Roman" w:hAnsi="Times New Roman" w:cs="Times New Roman"/>
          <w:bCs/>
        </w:rPr>
        <w:t>440600, г. Пенза, ул. Урицкого, 118</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Тара доставки</w:t>
      </w:r>
      <w:r>
        <w:rPr>
          <w:rFonts w:ascii="Times New Roman" w:hAnsi="Times New Roman" w:cs="Times New Roman"/>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Pr>
          <w:rFonts w:ascii="Times New Roman" w:hAnsi="Times New Roman" w:cs="Times New Roman"/>
          <w:spacing w:val="2"/>
        </w:rPr>
        <w:t>климатических факторов во время транспортирования и хранения поставляемого товара</w:t>
      </w:r>
    </w:p>
    <w:p w:rsidR="00644756" w:rsidRDefault="00211BEF">
      <w:pPr>
        <w:numPr>
          <w:ilvl w:val="0"/>
          <w:numId w:val="9"/>
        </w:numPr>
        <w:tabs>
          <w:tab w:val="left" w:pos="1134"/>
        </w:tabs>
        <w:spacing w:after="0" w:line="240" w:lineRule="auto"/>
        <w:ind w:left="0" w:firstLine="567"/>
        <w:jc w:val="both"/>
      </w:pPr>
      <w:r>
        <w:rPr>
          <w:rFonts w:ascii="Times New Roman" w:hAnsi="Times New Roman" w:cs="Times New Roman"/>
          <w:b/>
          <w:bCs/>
        </w:rPr>
        <w:t xml:space="preserve">Сроки и условия поставки товаров: </w:t>
      </w:r>
      <w:r>
        <w:rPr>
          <w:rFonts w:ascii="Times New Roman" w:hAnsi="Times New Roman" w:cs="Times New Roman"/>
        </w:rPr>
        <w:t>поставка Товара должна осуществляется в течение 5 рабочих дней с даты подписания договора.</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Стоимость товаров должна включать:</w:t>
      </w:r>
      <w:r>
        <w:rPr>
          <w:rFonts w:ascii="Times New Roman" w:hAnsi="Times New Roman" w:cs="Times New Roman"/>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других обязательных платежей.</w:t>
      </w:r>
    </w:p>
    <w:p w:rsidR="00644756" w:rsidRDefault="00211BEF">
      <w:pPr>
        <w:pStyle w:val="af9"/>
        <w:numPr>
          <w:ilvl w:val="0"/>
          <w:numId w:val="9"/>
        </w:numPr>
        <w:tabs>
          <w:tab w:val="left" w:pos="1134"/>
        </w:tabs>
        <w:spacing w:line="240" w:lineRule="auto"/>
        <w:ind w:left="0" w:firstLine="567"/>
        <w:jc w:val="both"/>
      </w:pPr>
      <w:r>
        <w:rPr>
          <w:rFonts w:ascii="Times New Roman" w:hAnsi="Times New Roman" w:cs="Times New Roman"/>
          <w:b/>
          <w:bCs/>
        </w:rPr>
        <w:t xml:space="preserve">Срок и условия оплаты: </w:t>
      </w:r>
      <w:r>
        <w:rPr>
          <w:rFonts w:ascii="Times New Roman" w:hAnsi="Times New Roman" w:cs="Times New Roman"/>
        </w:rPr>
        <w:t>Оплата производится Покупателем путем перечисления денежных средств на расчетный счет Поставщика</w:t>
      </w:r>
      <w:r>
        <w:rPr>
          <w:rFonts w:ascii="Times New Roman" w:hAnsi="Times New Roman" w:cs="Times New Roman"/>
          <w:bCs/>
        </w:rPr>
        <w:t xml:space="preserve"> после поставки и принятия товара в течение 60 календарных дней.</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Особые условия: </w:t>
      </w:r>
      <w:r>
        <w:rPr>
          <w:rFonts w:ascii="Times New Roman" w:hAnsi="Times New Roman" w:cs="Times New Roman"/>
          <w:bCs/>
        </w:rPr>
        <w:t xml:space="preserve">в случае, если Участник подает котировочную заявку на Товар, являющийся аналогом, то данный Товар по техническим характеристикам </w:t>
      </w:r>
      <w:r>
        <w:rPr>
          <w:rFonts w:ascii="Times New Roman" w:hAnsi="Times New Roman" w:cs="Times New Roman"/>
          <w:bCs/>
          <w:u w:val="single"/>
        </w:rPr>
        <w:t>не должен быть хуже,</w:t>
      </w:r>
      <w:r>
        <w:rPr>
          <w:rFonts w:ascii="Times New Roman" w:hAnsi="Times New Roman" w:cs="Times New Roman"/>
          <w:bCs/>
        </w:rPr>
        <w:t xml:space="preserve"> а по некоторым критериям даже лучше (либо аналогичным), чем те, которые были предложены Заказчиком в котировочной документации.</w:t>
      </w:r>
    </w:p>
    <w:p w:rsidR="00644756" w:rsidRDefault="00211BEF">
      <w:pPr>
        <w:pStyle w:val="af9"/>
        <w:numPr>
          <w:ilvl w:val="0"/>
          <w:numId w:val="9"/>
        </w:numPr>
        <w:tabs>
          <w:tab w:val="left" w:pos="1185"/>
          <w:tab w:val="left" w:pos="1200"/>
        </w:tabs>
        <w:spacing w:line="240" w:lineRule="auto"/>
        <w:ind w:left="0" w:firstLine="567"/>
        <w:jc w:val="both"/>
      </w:pPr>
      <w:r>
        <w:rPr>
          <w:rFonts w:ascii="Times New Roman" w:hAnsi="Times New Roman" w:cs="Times New Roman"/>
          <w:b/>
          <w:bCs/>
        </w:rPr>
        <w:t xml:space="preserve">Источник финансирования: </w:t>
      </w:r>
      <w:r>
        <w:rPr>
          <w:rFonts w:ascii="Times New Roman" w:hAnsi="Times New Roman" w:cs="Times New Roman"/>
        </w:rPr>
        <w:t>средства</w:t>
      </w:r>
      <w:r w:rsidR="00AD1F12">
        <w:rPr>
          <w:rFonts w:ascii="Times New Roman" w:hAnsi="Times New Roman" w:cs="Times New Roman"/>
        </w:rPr>
        <w:t xml:space="preserve"> обязательного медицинского страхования</w:t>
      </w:r>
      <w:r>
        <w:rPr>
          <w:rFonts w:ascii="Times New Roman" w:hAnsi="Times New Roman" w:cs="Times New Roman"/>
        </w:rPr>
        <w:t>.</w:t>
      </w:r>
    </w:p>
    <w:p w:rsidR="00644756" w:rsidRDefault="00211BEF">
      <w:pPr>
        <w:pStyle w:val="af9"/>
        <w:numPr>
          <w:ilvl w:val="0"/>
          <w:numId w:val="9"/>
        </w:numPr>
        <w:tabs>
          <w:tab w:val="left" w:pos="1200"/>
        </w:tabs>
        <w:spacing w:line="240" w:lineRule="auto"/>
        <w:ind w:left="0" w:firstLine="567"/>
        <w:jc w:val="both"/>
        <w:rPr>
          <w:rFonts w:ascii="Times New Roman" w:hAnsi="Times New Roman" w:cs="Times New Roman"/>
          <w:bCs/>
          <w:u w:val="single"/>
        </w:rPr>
      </w:pPr>
      <w:r>
        <w:rPr>
          <w:rFonts w:ascii="Times New Roman" w:hAnsi="Times New Roman" w:cs="Times New Roman"/>
          <w:bCs/>
          <w:u w:val="single"/>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w:t>
      </w:r>
      <w:r>
        <w:rPr>
          <w:rFonts w:ascii="Times New Roman" w:hAnsi="Times New Roman" w:cs="Times New Roman"/>
          <w:bCs/>
          <w:u w:val="single"/>
        </w:rPr>
        <w:lastRenderedPageBreak/>
        <w:t>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Место подачи котировочных заявок:</w:t>
      </w:r>
      <w:r>
        <w:rPr>
          <w:rFonts w:ascii="Times New Roman" w:hAnsi="Times New Roman" w:cs="Times New Roman"/>
        </w:rPr>
        <w:t xml:space="preserve"> ЧУЗ «КБ «РЖД-Медицина» г. Пенза» – 440600, </w:t>
      </w:r>
      <w:r>
        <w:rPr>
          <w:rFonts w:ascii="Times New Roman" w:hAnsi="Times New Roman" w:cs="Times New Roman"/>
          <w:bCs/>
        </w:rPr>
        <w:t>г. Пенза, ул. Урицкого, 118 (административный корпус, приёмная главного врача).</w:t>
      </w:r>
    </w:p>
    <w:p w:rsidR="00644756" w:rsidRDefault="00644756">
      <w:pPr>
        <w:pStyle w:val="af4"/>
        <w:spacing w:after="0" w:line="240" w:lineRule="auto"/>
        <w:ind w:firstLine="567"/>
        <w:contextualSpacing/>
        <w:jc w:val="both"/>
        <w:rPr>
          <w:rFonts w:ascii="Times New Roman" w:hAnsi="Times New Roman" w:cs="Times New Roman"/>
          <w:b/>
          <w:bCs/>
        </w:rPr>
      </w:pPr>
    </w:p>
    <w:p w:rsidR="00644756" w:rsidRDefault="00211BEF">
      <w:pPr>
        <w:pStyle w:val="af4"/>
        <w:spacing w:after="0" w:line="240" w:lineRule="auto"/>
        <w:ind w:firstLine="567"/>
        <w:contextualSpacing/>
        <w:jc w:val="both"/>
      </w:pPr>
      <w:r>
        <w:rPr>
          <w:rFonts w:ascii="Times New Roman" w:hAnsi="Times New Roman" w:cs="Times New Roman"/>
          <w:b/>
          <w:bCs/>
        </w:rPr>
        <w:t>Срок начала подачи котировочных заявок:          с 1</w:t>
      </w:r>
      <w:r w:rsidR="00AD1F12">
        <w:rPr>
          <w:rFonts w:ascii="Times New Roman" w:hAnsi="Times New Roman" w:cs="Times New Roman"/>
          <w:b/>
          <w:bCs/>
        </w:rPr>
        <w:t>6</w:t>
      </w:r>
      <w:r>
        <w:rPr>
          <w:rFonts w:ascii="Times New Roman" w:hAnsi="Times New Roman" w:cs="Times New Roman"/>
          <w:b/>
          <w:bCs/>
        </w:rPr>
        <w:t>.00                  1</w:t>
      </w:r>
      <w:r w:rsidR="00AD1F12">
        <w:rPr>
          <w:rFonts w:ascii="Times New Roman" w:hAnsi="Times New Roman" w:cs="Times New Roman"/>
          <w:b/>
          <w:bCs/>
        </w:rPr>
        <w:t>8</w:t>
      </w:r>
      <w:r>
        <w:rPr>
          <w:rFonts w:ascii="Times New Roman" w:hAnsi="Times New Roman" w:cs="Times New Roman"/>
          <w:b/>
          <w:bCs/>
        </w:rPr>
        <w:t xml:space="preserve">.10.2019г.            </w:t>
      </w:r>
    </w:p>
    <w:p w:rsidR="00644756" w:rsidRDefault="00211BEF">
      <w:pPr>
        <w:pStyle w:val="af4"/>
        <w:spacing w:after="0" w:line="240" w:lineRule="auto"/>
        <w:ind w:firstLine="567"/>
        <w:contextualSpacing/>
        <w:jc w:val="both"/>
      </w:pPr>
      <w:r>
        <w:rPr>
          <w:rFonts w:ascii="Times New Roman" w:hAnsi="Times New Roman" w:cs="Times New Roman"/>
          <w:b/>
          <w:bCs/>
        </w:rPr>
        <w:t>Срок окончания подачи котировочных заявок: до 12.00                  2</w:t>
      </w:r>
      <w:r w:rsidR="00AD1F12">
        <w:rPr>
          <w:rFonts w:ascii="Times New Roman" w:hAnsi="Times New Roman" w:cs="Times New Roman"/>
          <w:b/>
          <w:bCs/>
        </w:rPr>
        <w:t>5</w:t>
      </w:r>
      <w:r>
        <w:rPr>
          <w:rFonts w:ascii="Times New Roman" w:hAnsi="Times New Roman" w:cs="Times New Roman"/>
          <w:b/>
          <w:bCs/>
        </w:rPr>
        <w:t xml:space="preserve">.10.2019г.                </w:t>
      </w:r>
    </w:p>
    <w:p w:rsidR="00644756" w:rsidRDefault="00211BEF">
      <w:pPr>
        <w:pStyle w:val="af4"/>
        <w:spacing w:after="0" w:line="240" w:lineRule="auto"/>
        <w:ind w:firstLine="567"/>
        <w:contextualSpacing/>
        <w:jc w:val="both"/>
      </w:pPr>
      <w:r>
        <w:rPr>
          <w:rFonts w:ascii="Times New Roman" w:hAnsi="Times New Roman" w:cs="Times New Roman"/>
          <w:b/>
          <w:bCs/>
        </w:rPr>
        <w:t>Дата рассмотрения котировочных заявок:            в 1</w:t>
      </w:r>
      <w:r w:rsidR="0021723E">
        <w:rPr>
          <w:rFonts w:ascii="Times New Roman" w:hAnsi="Times New Roman" w:cs="Times New Roman"/>
          <w:b/>
          <w:bCs/>
        </w:rPr>
        <w:t>5</w:t>
      </w:r>
      <w:bookmarkStart w:id="0" w:name="_GoBack"/>
      <w:bookmarkEnd w:id="0"/>
      <w:r>
        <w:rPr>
          <w:rFonts w:ascii="Times New Roman" w:hAnsi="Times New Roman" w:cs="Times New Roman"/>
          <w:b/>
          <w:bCs/>
        </w:rPr>
        <w:t>.00                  2</w:t>
      </w:r>
      <w:r w:rsidR="00AD1F12">
        <w:rPr>
          <w:rFonts w:ascii="Times New Roman" w:hAnsi="Times New Roman" w:cs="Times New Roman"/>
          <w:b/>
          <w:bCs/>
        </w:rPr>
        <w:t>5</w:t>
      </w:r>
      <w:r>
        <w:rPr>
          <w:rFonts w:ascii="Times New Roman" w:hAnsi="Times New Roman" w:cs="Times New Roman"/>
          <w:b/>
          <w:bCs/>
        </w:rPr>
        <w:t xml:space="preserve">.10.2019г.  </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 xml:space="preserve">Участники: </w:t>
      </w:r>
      <w:r>
        <w:rPr>
          <w:rFonts w:ascii="Times New Roman" w:hAnsi="Times New Roman" w:cs="Times New Roman"/>
          <w:bCs/>
        </w:rPr>
        <w:t>запрос котировок проводится среди индивидуальных предпринимателей и юридических лиц, независимо от формы собственности.</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Антидемпинговые меры:</w:t>
      </w:r>
      <w:r>
        <w:rPr>
          <w:rFonts w:ascii="Times New Roman" w:hAnsi="Times New Roman" w:cs="Times New Roman"/>
          <w:bCs/>
        </w:rPr>
        <w:t xml:space="preserve"> Антидемпинговые меры не предусмотрены.</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заявок:</w:t>
      </w:r>
      <w:r>
        <w:rPr>
          <w:rFonts w:ascii="Times New Roman" w:hAnsi="Times New Roman" w:cs="Times New Roman"/>
          <w:bCs/>
        </w:rPr>
        <w:t xml:space="preserve"> Обеспечение заявок не предусмотрено.</w:t>
      </w:r>
    </w:p>
    <w:p w:rsidR="00644756" w:rsidRDefault="00211BEF">
      <w:pPr>
        <w:pStyle w:val="af9"/>
        <w:numPr>
          <w:ilvl w:val="0"/>
          <w:numId w:val="9"/>
        </w:numPr>
        <w:tabs>
          <w:tab w:val="left" w:pos="1200"/>
        </w:tabs>
        <w:spacing w:line="240" w:lineRule="auto"/>
        <w:ind w:left="0" w:firstLine="567"/>
        <w:jc w:val="both"/>
      </w:pPr>
      <w:r>
        <w:rPr>
          <w:rFonts w:ascii="Times New Roman" w:hAnsi="Times New Roman" w:cs="Times New Roman"/>
          <w:b/>
          <w:bCs/>
        </w:rPr>
        <w:t>Обеспечение договора:</w:t>
      </w:r>
      <w:r>
        <w:rPr>
          <w:rFonts w:ascii="Times New Roman" w:hAnsi="Times New Roman" w:cs="Times New Roman"/>
          <w:bCs/>
        </w:rPr>
        <w:t xml:space="preserve"> Обеспечение договора не предусмотрено.</w:t>
      </w:r>
    </w:p>
    <w:p w:rsidR="00644756" w:rsidRDefault="00211BEF">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подачи заявок: </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Заявки на участие в закупке действуют до момента заключения договора. </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В случае направления заявки по электронной почте, заархивированный файл должен иметь расширение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имя файла должно соответствовать формату «Наименование участника. Котировка №.</w:t>
      </w:r>
      <w:proofErr w:type="spellStart"/>
      <w:r>
        <w:rPr>
          <w:rFonts w:ascii="Times New Roman" w:hAnsi="Times New Roman" w:cs="Times New Roman"/>
          <w:bCs/>
        </w:rPr>
        <w:t>rar</w:t>
      </w:r>
      <w:proofErr w:type="spellEnd"/>
      <w:r>
        <w:rPr>
          <w:rFonts w:ascii="Times New Roman" w:hAnsi="Times New Roman" w:cs="Times New Roman"/>
          <w:bCs/>
        </w:rPr>
        <w:t xml:space="preserve"> (или .</w:t>
      </w:r>
      <w:proofErr w:type="spellStart"/>
      <w:r>
        <w:rPr>
          <w:rFonts w:ascii="Times New Roman" w:hAnsi="Times New Roman" w:cs="Times New Roman"/>
          <w:bCs/>
        </w:rPr>
        <w:t>zip</w:t>
      </w:r>
      <w:proofErr w:type="spellEnd"/>
      <w:r>
        <w:rPr>
          <w:rFonts w:ascii="Times New Roman" w:hAnsi="Times New Roman" w:cs="Times New Roman"/>
          <w:bCs/>
        </w:rPr>
        <w:t>)». Вместо набора символов «Наименование участника» указать наименование участника, а вместо символа «№» участник должен указать номер запроса котировок. Документы, содержащиеся в архиве и имеющие формат *.</w:t>
      </w:r>
      <w:proofErr w:type="spellStart"/>
      <w:r>
        <w:rPr>
          <w:rFonts w:ascii="Times New Roman" w:hAnsi="Times New Roman" w:cs="Times New Roman"/>
          <w:bCs/>
        </w:rPr>
        <w:t>pdf</w:t>
      </w:r>
      <w:proofErr w:type="spellEnd"/>
      <w:r>
        <w:rPr>
          <w:rFonts w:ascii="Times New Roman" w:hAnsi="Times New Roman" w:cs="Times New Roman"/>
          <w:bCs/>
        </w:rPr>
        <w:t>, должны быть отсканированы с оригинала или заверенной нотариальной копии и иметь разрешение не менее 100dpi. Допускается сканирование в черно-белом режиме.</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изменить или отозвать свою заявку до истечения срока подачи заявок.</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 xml:space="preserve">Цены необходимо приводить в рублях с учетом всех возможных расходов участника. </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Цены должны быть указаны с учетом НДС и без учета НДС.</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Котировочная заявка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644756" w:rsidRDefault="00211BEF">
      <w:pPr>
        <w:pStyle w:val="af4"/>
        <w:widowControl w:val="0"/>
        <w:numPr>
          <w:ilvl w:val="0"/>
          <w:numId w:val="6"/>
        </w:numPr>
        <w:tabs>
          <w:tab w:val="left" w:pos="993"/>
        </w:tabs>
        <w:spacing w:after="0" w:line="240" w:lineRule="auto"/>
        <w:ind w:left="0" w:firstLine="567"/>
        <w:jc w:val="both"/>
        <w:rPr>
          <w:rFonts w:ascii="Times New Roman" w:hAnsi="Times New Roman" w:cs="Times New Roman"/>
          <w:bCs/>
        </w:rPr>
      </w:pPr>
      <w:r>
        <w:rPr>
          <w:rFonts w:ascii="Times New Roman" w:hAnsi="Times New Roman" w:cs="Times New Roman"/>
          <w:bCs/>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644756" w:rsidRDefault="00211BEF">
      <w:pPr>
        <w:pStyle w:val="af4"/>
        <w:widowControl w:val="0"/>
        <w:numPr>
          <w:ilvl w:val="0"/>
          <w:numId w:val="6"/>
        </w:numPr>
        <w:tabs>
          <w:tab w:val="left" w:pos="1200"/>
        </w:tabs>
        <w:spacing w:after="0" w:line="240" w:lineRule="auto"/>
        <w:ind w:left="0" w:firstLine="567"/>
        <w:jc w:val="both"/>
      </w:pPr>
      <w:r>
        <w:rPr>
          <w:rFonts w:ascii="Times New Roman" w:hAnsi="Times New Roman" w:cs="Times New Roman"/>
          <w:bCs/>
        </w:rPr>
        <w:lastRenderedPageBreak/>
        <w:t>В случае поставки товаров в техническом предложении</w:t>
      </w:r>
      <w:r>
        <w:rPr>
          <w:rFonts w:ascii="Times New Roman" w:hAnsi="Times New Roman" w:cs="Times New Roman"/>
        </w:rPr>
        <w:t xml:space="preserve"> должны быть указаны марки, модели, наименования предлагаемого товара по каждой номенклатурной позиции.</w:t>
      </w:r>
    </w:p>
    <w:p w:rsidR="00644756" w:rsidRDefault="00211BEF">
      <w:pPr>
        <w:pStyle w:val="af9"/>
        <w:numPr>
          <w:ilvl w:val="0"/>
          <w:numId w:val="9"/>
        </w:numPr>
        <w:tabs>
          <w:tab w:val="left" w:pos="1200"/>
        </w:tabs>
        <w:spacing w:line="240" w:lineRule="auto"/>
        <w:ind w:left="0" w:firstLine="567"/>
        <w:jc w:val="both"/>
        <w:rPr>
          <w:rFonts w:ascii="Times New Roman" w:hAnsi="Times New Roman" w:cs="Times New Roman"/>
          <w:b/>
          <w:bCs/>
        </w:rPr>
      </w:pPr>
      <w:r>
        <w:rPr>
          <w:rFonts w:ascii="Times New Roman" w:hAnsi="Times New Roman" w:cs="Times New Roman"/>
          <w:b/>
          <w:bCs/>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644756" w:rsidRDefault="00211BEF">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644756" w:rsidRDefault="00211BEF">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полученный от участника позднее установленного срока, не подлежит рассмотрению.</w:t>
      </w:r>
    </w:p>
    <w:p w:rsidR="00644756" w:rsidRDefault="00211BEF">
      <w:pPr>
        <w:pStyle w:val="af4"/>
        <w:widowControl w:val="0"/>
        <w:numPr>
          <w:ilvl w:val="0"/>
          <w:numId w:val="6"/>
        </w:numPr>
        <w:tabs>
          <w:tab w:val="left" w:pos="993"/>
          <w:tab w:val="left" w:pos="1200"/>
        </w:tabs>
        <w:spacing w:after="0" w:line="240" w:lineRule="auto"/>
        <w:ind w:left="0" w:firstLine="567"/>
        <w:jc w:val="both"/>
        <w:rPr>
          <w:rFonts w:ascii="Times New Roman" w:hAnsi="Times New Roman" w:cs="Times New Roman"/>
          <w:bCs/>
        </w:rPr>
      </w:pPr>
      <w:r>
        <w:rPr>
          <w:rFonts w:ascii="Times New Roman" w:hAnsi="Times New Roman" w:cs="Times New Roman"/>
          <w:bC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44756" w:rsidRDefault="00211BEF">
      <w:pPr>
        <w:pStyle w:val="af4"/>
        <w:widowControl w:val="0"/>
        <w:numPr>
          <w:ilvl w:val="0"/>
          <w:numId w:val="6"/>
        </w:numPr>
        <w:tabs>
          <w:tab w:val="left" w:pos="993"/>
          <w:tab w:val="left" w:pos="1200"/>
        </w:tabs>
        <w:spacing w:after="0" w:line="240" w:lineRule="auto"/>
        <w:ind w:left="0" w:firstLine="708"/>
        <w:jc w:val="both"/>
        <w:rPr>
          <w:rFonts w:ascii="Times New Roman" w:hAnsi="Times New Roman" w:cs="Times New Roman"/>
          <w:bCs/>
        </w:rPr>
      </w:pPr>
      <w:r>
        <w:rPr>
          <w:rFonts w:ascii="Times New Roman" w:hAnsi="Times New Roman" w:cs="Times New Roman"/>
          <w:bCs/>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644756" w:rsidRDefault="00211BEF">
      <w:pPr>
        <w:pStyle w:val="af9"/>
        <w:numPr>
          <w:ilvl w:val="0"/>
          <w:numId w:val="9"/>
        </w:numPr>
        <w:tabs>
          <w:tab w:val="left" w:pos="1200"/>
        </w:tabs>
        <w:spacing w:line="240" w:lineRule="auto"/>
        <w:ind w:left="0" w:firstLine="709"/>
        <w:jc w:val="both"/>
      </w:pPr>
      <w:r>
        <w:rPr>
          <w:rFonts w:ascii="Times New Roman" w:hAnsi="Times New Roman" w:cs="Times New Roman"/>
          <w:b/>
          <w:bCs/>
        </w:rPr>
        <w:t>Вскрытие заявок:</w:t>
      </w:r>
      <w:r>
        <w:rPr>
          <w:rFonts w:ascii="Times New Roman" w:hAnsi="Times New Roman" w:cs="Times New Roman"/>
          <w:bCs/>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644756" w:rsidRDefault="00211BEF">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В </w:t>
      </w:r>
      <w:r>
        <w:rPr>
          <w:rFonts w:ascii="Times New Roman" w:hAnsi="Times New Roman" w:cs="Times New Roman"/>
          <w:bCs/>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котировочными заявками объявляется:</w:t>
      </w:r>
    </w:p>
    <w:p w:rsidR="00644756" w:rsidRDefault="00211BEF">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1) наименование участника закупки;</w:t>
      </w:r>
    </w:p>
    <w:p w:rsidR="00644756" w:rsidRDefault="00211BEF">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2) сведения, изложенные в финансово-коммерческом предложении участника закупки, используемые для оценки заявок;</w:t>
      </w:r>
    </w:p>
    <w:p w:rsidR="00644756" w:rsidRDefault="00211BEF">
      <w:pPr>
        <w:pStyle w:val="af4"/>
        <w:tabs>
          <w:tab w:val="left" w:pos="1200"/>
        </w:tabs>
        <w:spacing w:after="0" w:line="240" w:lineRule="auto"/>
        <w:ind w:firstLine="709"/>
        <w:jc w:val="both"/>
        <w:rPr>
          <w:rFonts w:ascii="Times New Roman" w:hAnsi="Times New Roman" w:cs="Times New Roman"/>
          <w:bCs/>
        </w:rPr>
      </w:pPr>
      <w:r>
        <w:rPr>
          <w:rFonts w:ascii="Times New Roman" w:hAnsi="Times New Roman" w:cs="Times New Roman"/>
          <w:bCs/>
        </w:rPr>
        <w:t>3) иная информация (при необходимости).</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Заказчик или организатор процедуры закупки может проводить аудиозапись процедуры вскрытия конвертов с котировочными заявками.</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При вскрытии конвертов с заявками документы по существу не рассматриваются.</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bCs/>
        </w:rPr>
      </w:pPr>
      <w:r>
        <w:rPr>
          <w:rFonts w:ascii="Times New Roman" w:hAnsi="Times New Roman" w:cs="Times New Roman"/>
          <w:bCs/>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644756" w:rsidRDefault="00211BEF">
      <w:pPr>
        <w:pStyle w:val="af9"/>
        <w:numPr>
          <w:ilvl w:val="0"/>
          <w:numId w:val="10"/>
        </w:numPr>
        <w:tabs>
          <w:tab w:val="left" w:pos="1200"/>
        </w:tabs>
        <w:spacing w:line="240" w:lineRule="auto"/>
        <w:ind w:left="0" w:firstLine="708"/>
        <w:jc w:val="both"/>
      </w:pPr>
      <w:bookmarkStart w:id="1" w:name="_Ref522097142"/>
      <w:r>
        <w:rPr>
          <w:rFonts w:ascii="Times New Roman" w:hAnsi="Times New Roman" w:cs="Times New Roman"/>
          <w:b/>
          <w:bCs/>
        </w:rPr>
        <w:t>Рассмотрение и оценка заявок</w:t>
      </w:r>
      <w:r>
        <w:rPr>
          <w:rFonts w:ascii="Times New Roman" w:hAnsi="Times New Roman" w:cs="Times New Roman"/>
        </w:rPr>
        <w:t>:</w:t>
      </w:r>
      <w:bookmarkEnd w:id="1"/>
      <w:r>
        <w:rPr>
          <w:rFonts w:ascii="Times New Roman" w:hAnsi="Times New Roman" w:cs="Times New Roman"/>
        </w:rPr>
        <w:t xml:space="preserve"> </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w:t>
      </w:r>
      <w:r>
        <w:rPr>
          <w:rFonts w:ascii="Times New Roman" w:hAnsi="Times New Roman" w:cs="Times New Roman"/>
        </w:rPr>
        <w:lastRenderedPageBreak/>
        <w:t>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756" w:rsidRDefault="00211BEF">
      <w:pPr>
        <w:pStyle w:val="af4"/>
        <w:widowControl w:val="0"/>
        <w:numPr>
          <w:ilvl w:val="1"/>
          <w:numId w:val="10"/>
        </w:numPr>
        <w:tabs>
          <w:tab w:val="left" w:pos="1200"/>
        </w:tabs>
        <w:spacing w:after="0" w:line="240" w:lineRule="auto"/>
        <w:ind w:left="0" w:firstLine="709"/>
        <w:jc w:val="both"/>
      </w:pPr>
      <w:r>
        <w:rPr>
          <w:rFonts w:ascii="Times New Roman" w:hAnsi="Times New Roman" w:cs="Times New Roman"/>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9">
        <w:r>
          <w:rPr>
            <w:rStyle w:val="-"/>
            <w:rFonts w:ascii="Times New Roman" w:hAnsi="Times New Roman" w:cs="Times New Roman"/>
          </w:rPr>
          <w:t>https://egrul.nalog.ru/</w:t>
        </w:r>
      </w:hyperlink>
      <w:r>
        <w:rPr>
          <w:rFonts w:ascii="Times New Roman" w:hAnsi="Times New Roman" w:cs="Times New Roman"/>
        </w:rPr>
        <w:t>.</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 запроса котировок не допускается к участию в запросе котировок в случае:</w:t>
      </w:r>
    </w:p>
    <w:p w:rsidR="00644756" w:rsidRDefault="00211BEF">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Несоответствия котировочной заявки требованиям котировочной документации, в том числе:</w:t>
      </w:r>
    </w:p>
    <w:p w:rsidR="00644756" w:rsidRDefault="00211BEF">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644756" w:rsidRDefault="00211BEF">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документы не подписаны должным образом (в соответствии с требованиями котировочной документации),</w:t>
      </w:r>
    </w:p>
    <w:p w:rsidR="00644756" w:rsidRDefault="00211BEF">
      <w:pPr>
        <w:pStyle w:val="af4"/>
        <w:widowControl w:val="0"/>
        <w:numPr>
          <w:ilvl w:val="0"/>
          <w:numId w:val="3"/>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644756" w:rsidRDefault="00211BEF">
      <w:pPr>
        <w:pStyle w:val="af4"/>
        <w:widowControl w:val="0"/>
        <w:numPr>
          <w:ilvl w:val="0"/>
          <w:numId w:val="3"/>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Ответ от участника запроса котировок, полученный после даты, указанной в запросе, не подлежит рассмотрению.</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ходе рассмотрения заявок заказчик вправе затребовать от участников запроса котировок разъяснения положений котировочных заявок.</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Участники и их представители не вправе участвовать в рассмотрении котировочных заявок и </w:t>
      </w:r>
      <w:r>
        <w:rPr>
          <w:rFonts w:ascii="Times New Roman" w:hAnsi="Times New Roman" w:cs="Times New Roman"/>
        </w:rPr>
        <w:lastRenderedPageBreak/>
        <w:t>изучении квалификации участников.</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644756" w:rsidRDefault="00211BEF">
      <w:pPr>
        <w:pStyle w:val="af4"/>
        <w:widowControl w:val="0"/>
        <w:numPr>
          <w:ilvl w:val="0"/>
          <w:numId w:val="4"/>
        </w:numPr>
        <w:tabs>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Наименование товаров, работ, услуг, на закупку которых проводится запрос котировок, существенные условия договора.</w:t>
      </w:r>
    </w:p>
    <w:p w:rsidR="00644756" w:rsidRDefault="00211BEF">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Сведения об участниках закупки, подавших котировочные заявки.</w:t>
      </w:r>
    </w:p>
    <w:p w:rsidR="00644756" w:rsidRDefault="00211BEF">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Принятое заказчиком решение об отклонении котировочной заявки с обоснованием причин отклонения.</w:t>
      </w:r>
    </w:p>
    <w:p w:rsidR="00644756" w:rsidRDefault="00211BEF">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Наиболее низкая цена товаров, работ, услуг.</w:t>
      </w:r>
    </w:p>
    <w:p w:rsidR="00644756" w:rsidRDefault="00211BEF">
      <w:pPr>
        <w:pStyle w:val="af4"/>
        <w:widowControl w:val="0"/>
        <w:numPr>
          <w:ilvl w:val="0"/>
          <w:numId w:val="4"/>
        </w:numPr>
        <w:tabs>
          <w:tab w:val="left" w:pos="1134"/>
        </w:tabs>
        <w:spacing w:after="0" w:line="240" w:lineRule="auto"/>
        <w:ind w:left="0" w:firstLine="708"/>
        <w:jc w:val="both"/>
        <w:rPr>
          <w:rFonts w:ascii="Times New Roman" w:hAnsi="Times New Roman" w:cs="Times New Roman"/>
        </w:rPr>
      </w:pPr>
      <w:r>
        <w:rPr>
          <w:rFonts w:ascii="Times New Roman" w:hAnsi="Times New Roman" w:cs="Times New Roman"/>
        </w:rPr>
        <w:t>Заключение о взаимозаменяемости (эквивалентности) товаров, работ, услуг (при необходимости).</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рассмотрения и оценки котировочных заявок размещается на сайтах не позднее 2 (двух) дней с даты подписания протокола.</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необходимости согласования заявки с Региональной дирекцией здравоохранения либо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644756" w:rsidRDefault="00211BEF">
      <w:pPr>
        <w:pStyle w:val="af9"/>
        <w:numPr>
          <w:ilvl w:val="0"/>
          <w:numId w:val="10"/>
        </w:numPr>
        <w:tabs>
          <w:tab w:val="left" w:pos="1200"/>
        </w:tabs>
        <w:spacing w:line="240" w:lineRule="auto"/>
        <w:ind w:left="0" w:firstLine="708"/>
        <w:jc w:val="both"/>
        <w:rPr>
          <w:rFonts w:ascii="Times New Roman" w:hAnsi="Times New Roman" w:cs="Times New Roman"/>
          <w:b/>
          <w:bCs/>
        </w:rPr>
      </w:pPr>
      <w:r>
        <w:rPr>
          <w:rFonts w:ascii="Times New Roman" w:hAnsi="Times New Roman" w:cs="Times New Roman"/>
          <w:b/>
          <w:bCs/>
        </w:rPr>
        <w:t>Порядок оценки и сопоставления котировочных заявок</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Победитель запроса котировок определяется по итогам оценки заявок, соответствующих требованиям котировочной документации.</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Оценка заявок осуществляется на основании цены, указанной в техническом предложении путем сопоставления.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Единственным критерием оценки котировочных заявок является цена. Иные критерии оценки котировочных заявок не применяются.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bookmarkStart w:id="2" w:name="_Ref522095000"/>
      <w:r>
        <w:rPr>
          <w:rFonts w:ascii="Times New Roman" w:hAnsi="Times New Roman" w:cs="Times New Roman"/>
        </w:rPr>
        <w:t>Техническое предложение участника, представляемое в составе заявки, должно соответствовать требованиям котировочной документации, условия технического предложения должны соответствовать требованиям технического задания и должно предоставляться по форме приложения № __ к котировочной документации.</w:t>
      </w:r>
      <w:bookmarkEnd w:id="2"/>
    </w:p>
    <w:p w:rsidR="00644756" w:rsidRDefault="00211BEF">
      <w:pPr>
        <w:pStyle w:val="af4"/>
        <w:widowControl w:val="0"/>
        <w:numPr>
          <w:ilvl w:val="1"/>
          <w:numId w:val="10"/>
        </w:numPr>
        <w:tabs>
          <w:tab w:val="left" w:pos="1200"/>
        </w:tabs>
        <w:spacing w:after="0" w:line="240" w:lineRule="auto"/>
        <w:ind w:left="0" w:firstLine="708"/>
        <w:jc w:val="both"/>
      </w:pPr>
      <w:r>
        <w:rPr>
          <w:rFonts w:ascii="Times New Roman" w:hAnsi="Times New Roman" w:cs="Times New Roman"/>
        </w:rPr>
        <w:t xml:space="preserve">При несоответствии технического предложения требованиям, указанным в пункте </w:t>
      </w:r>
      <w:r>
        <w:rPr>
          <w:rFonts w:ascii="Times New Roman" w:hAnsi="Times New Roman" w:cs="Times New Roman"/>
        </w:rPr>
        <w:fldChar w:fldCharType="begin"/>
      </w:r>
      <w:r>
        <w:rPr>
          <w:rFonts w:ascii="Times New Roman" w:hAnsi="Times New Roman" w:cs="Times New Roman"/>
        </w:rPr>
        <w:instrText>REF _Ref522095000 \r \h</w:instrText>
      </w:r>
      <w:r>
        <w:rPr>
          <w:rFonts w:ascii="Times New Roman" w:hAnsi="Times New Roman" w:cs="Times New Roman"/>
        </w:rPr>
      </w:r>
      <w:r>
        <w:rPr>
          <w:rFonts w:ascii="Times New Roman" w:hAnsi="Times New Roman" w:cs="Times New Roman"/>
        </w:rPr>
        <w:fldChar w:fldCharType="separate"/>
      </w:r>
      <w:r w:rsidR="00C52EDD">
        <w:rPr>
          <w:rFonts w:ascii="Times New Roman" w:hAnsi="Times New Roman" w:cs="Times New Roman"/>
        </w:rPr>
        <w:t>19.6</w:t>
      </w:r>
      <w:r>
        <w:rPr>
          <w:rFonts w:ascii="Times New Roman" w:hAnsi="Times New Roman" w:cs="Times New Roman"/>
        </w:rPr>
        <w:fldChar w:fldCharType="end"/>
      </w:r>
      <w:r>
        <w:rPr>
          <w:rFonts w:ascii="Times New Roman" w:hAnsi="Times New Roman" w:cs="Times New Roman"/>
        </w:rPr>
        <w:t xml:space="preserve"> котировочной документации, заявка такого участника отклоняется.</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44756" w:rsidRDefault="00211BEF">
      <w:pPr>
        <w:pStyle w:val="af9"/>
        <w:numPr>
          <w:ilvl w:val="0"/>
          <w:numId w:val="10"/>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Подведение итогов запроса котировок</w:t>
      </w:r>
    </w:p>
    <w:p w:rsidR="00644756" w:rsidRDefault="00211BEF">
      <w:pPr>
        <w:pStyle w:val="af4"/>
        <w:widowControl w:val="0"/>
        <w:numPr>
          <w:ilvl w:val="1"/>
          <w:numId w:val="10"/>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644756" w:rsidRDefault="00211BEF">
      <w:pPr>
        <w:pStyle w:val="af4"/>
        <w:widowControl w:val="0"/>
        <w:numPr>
          <w:ilvl w:val="1"/>
          <w:numId w:val="10"/>
        </w:numPr>
        <w:tabs>
          <w:tab w:val="left" w:pos="1276"/>
        </w:tabs>
        <w:spacing w:after="0" w:line="240" w:lineRule="auto"/>
        <w:ind w:left="0" w:firstLine="709"/>
        <w:jc w:val="both"/>
      </w:pPr>
      <w:r>
        <w:rPr>
          <w:rFonts w:ascii="Times New Roman" w:hAnsi="Times New Roman" w:cs="Times New Roman"/>
        </w:rPr>
        <w:t xml:space="preserve"> В протоколе комиссии излагается решение комиссии об итогах запроса котировок.</w:t>
      </w:r>
    </w:p>
    <w:p w:rsidR="00644756" w:rsidRDefault="00211BEF">
      <w:pPr>
        <w:pStyle w:val="af4"/>
        <w:widowControl w:val="0"/>
        <w:numPr>
          <w:ilvl w:val="1"/>
          <w:numId w:val="10"/>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Участники или их представители не могут присутствовать на заседании комиссии.</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Протокол комиссии размещается на сайтах не позднее 2 (двух) дней с даты подписания протокола.</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644756" w:rsidRDefault="00211BEF">
      <w:pPr>
        <w:pStyle w:val="af4"/>
        <w:widowControl w:val="0"/>
        <w:numPr>
          <w:ilvl w:val="1"/>
          <w:numId w:val="10"/>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644756" w:rsidRDefault="00211BEF">
      <w:pPr>
        <w:pStyle w:val="af9"/>
        <w:numPr>
          <w:ilvl w:val="0"/>
          <w:numId w:val="10"/>
        </w:numPr>
        <w:tabs>
          <w:tab w:val="left" w:pos="1200"/>
        </w:tabs>
        <w:spacing w:line="240" w:lineRule="auto"/>
        <w:ind w:left="0" w:firstLine="708"/>
        <w:jc w:val="both"/>
        <w:rPr>
          <w:rFonts w:ascii="Times New Roman" w:hAnsi="Times New Roman" w:cs="Times New Roman"/>
          <w:b/>
        </w:rPr>
      </w:pPr>
      <w:bookmarkStart w:id="3" w:name="_Ref522097159"/>
      <w:r>
        <w:rPr>
          <w:rFonts w:ascii="Times New Roman" w:hAnsi="Times New Roman" w:cs="Times New Roman"/>
          <w:b/>
        </w:rPr>
        <w:t>Признание запроса котировок несостоявшимся</w:t>
      </w:r>
      <w:bookmarkEnd w:id="3"/>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Запрос котировок (в том числе в части отдельных лотов) признается несостоявшимся, если:</w:t>
      </w:r>
    </w:p>
    <w:p w:rsidR="00644756" w:rsidRDefault="00211BEF">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на участие в запросе котировок (в том числе в части отдельных лотов) подано менее 2 (двух) котировочных заявок;</w:t>
      </w:r>
    </w:p>
    <w:p w:rsidR="00644756" w:rsidRDefault="00211BEF">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 по итогам рассмотрения котировочных заявок только одна котировочная заявка признана </w:t>
      </w:r>
      <w:r>
        <w:rPr>
          <w:rFonts w:ascii="Times New Roman" w:hAnsi="Times New Roman" w:cs="Times New Roman"/>
        </w:rPr>
        <w:lastRenderedPageBreak/>
        <w:t>соответствующей котировочной документации;</w:t>
      </w:r>
    </w:p>
    <w:p w:rsidR="00644756" w:rsidRDefault="00211BEF">
      <w:pPr>
        <w:pStyle w:val="af9"/>
        <w:tabs>
          <w:tab w:val="left" w:pos="1200"/>
        </w:tabs>
        <w:spacing w:line="240" w:lineRule="auto"/>
        <w:ind w:left="0" w:firstLine="709"/>
        <w:jc w:val="both"/>
        <w:rPr>
          <w:rFonts w:ascii="Times New Roman" w:hAnsi="Times New Roman" w:cs="Times New Roman"/>
        </w:rPr>
      </w:pPr>
      <w:r>
        <w:rPr>
          <w:rFonts w:ascii="Times New Roman" w:hAnsi="Times New Roman" w:cs="Times New Roman"/>
        </w:rPr>
        <w:t>- все котировочные заявки признаны несоответствующими котировочной документации;</w:t>
      </w:r>
    </w:p>
    <w:p w:rsidR="00644756" w:rsidRDefault="00211BEF">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644756" w:rsidRDefault="00211BEF">
      <w:pPr>
        <w:pStyle w:val="af4"/>
        <w:widowControl w:val="0"/>
        <w:numPr>
          <w:ilvl w:val="1"/>
          <w:numId w:val="15"/>
        </w:numPr>
        <w:tabs>
          <w:tab w:val="left" w:pos="142"/>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644756" w:rsidRDefault="00211BEF">
      <w:pPr>
        <w:pStyle w:val="af4"/>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644756" w:rsidRDefault="00211BEF">
      <w:pPr>
        <w:pStyle w:val="af9"/>
        <w:numPr>
          <w:ilvl w:val="0"/>
          <w:numId w:val="15"/>
        </w:numPr>
        <w:tabs>
          <w:tab w:val="left" w:pos="1200"/>
        </w:tabs>
        <w:spacing w:line="240" w:lineRule="auto"/>
        <w:ind w:left="0" w:firstLine="709"/>
        <w:jc w:val="both"/>
      </w:pPr>
      <w:r>
        <w:rPr>
          <w:rFonts w:ascii="Times New Roman" w:hAnsi="Times New Roman" w:cs="Times New Roman"/>
        </w:rPr>
        <w:t xml:space="preserve"> </w:t>
      </w:r>
      <w:r>
        <w:rPr>
          <w:rFonts w:ascii="Times New Roman" w:hAnsi="Times New Roman" w:cs="Times New Roman"/>
          <w:b/>
        </w:rPr>
        <w:t>Проведение переторжки</w:t>
      </w:r>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проводится по решению заказчика неограниченное количество раз в рамках одного запроса котировок.</w:t>
      </w:r>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Переторжка может быть отменена в любое время до ее окончания. Переторжка в режиме реального времени может быть отменена до ее начала.</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644756" w:rsidRDefault="00211BEF">
      <w:pPr>
        <w:pStyle w:val="af4"/>
        <w:widowControl w:val="0"/>
        <w:numPr>
          <w:ilvl w:val="1"/>
          <w:numId w:val="15"/>
        </w:numPr>
        <w:tabs>
          <w:tab w:val="left" w:pos="1200"/>
        </w:tabs>
        <w:spacing w:after="0" w:line="240" w:lineRule="auto"/>
        <w:ind w:left="0" w:firstLine="708"/>
        <w:jc w:val="both"/>
      </w:pPr>
      <w:r>
        <w:rPr>
          <w:rFonts w:ascii="Times New Roman" w:hAnsi="Times New Roman" w:cs="Times New Roman"/>
        </w:rPr>
        <w:t xml:space="preserve">После проведения переторжки победитель определяется в порядке, предусмотренном пунктами </w:t>
      </w:r>
      <w:r>
        <w:rPr>
          <w:rFonts w:ascii="Times New Roman" w:hAnsi="Times New Roman" w:cs="Times New Roman"/>
        </w:rPr>
        <w:fldChar w:fldCharType="begin"/>
      </w:r>
      <w:r>
        <w:rPr>
          <w:rFonts w:ascii="Times New Roman" w:hAnsi="Times New Roman" w:cs="Times New Roman"/>
        </w:rPr>
        <w:instrText>REF _Ref522097142 \r \h</w:instrText>
      </w:r>
      <w:r>
        <w:rPr>
          <w:rFonts w:ascii="Times New Roman" w:hAnsi="Times New Roman" w:cs="Times New Roman"/>
        </w:rPr>
      </w:r>
      <w:r>
        <w:rPr>
          <w:rFonts w:ascii="Times New Roman" w:hAnsi="Times New Roman" w:cs="Times New Roman"/>
        </w:rPr>
        <w:fldChar w:fldCharType="separate"/>
      </w:r>
      <w:r w:rsidR="00C52EDD">
        <w:rPr>
          <w:rFonts w:ascii="Times New Roman" w:hAnsi="Times New Roman" w:cs="Times New Roman"/>
        </w:rPr>
        <w:t>18</w: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REF _Ref522097159 \r \h</w:instrText>
      </w:r>
      <w:r>
        <w:rPr>
          <w:rFonts w:ascii="Times New Roman" w:hAnsi="Times New Roman" w:cs="Times New Roman"/>
        </w:rPr>
      </w:r>
      <w:r>
        <w:rPr>
          <w:rFonts w:ascii="Times New Roman" w:hAnsi="Times New Roman" w:cs="Times New Roman"/>
        </w:rPr>
        <w:fldChar w:fldCharType="separate"/>
      </w:r>
      <w:r w:rsidR="00C52EDD">
        <w:rPr>
          <w:rFonts w:ascii="Times New Roman" w:hAnsi="Times New Roman" w:cs="Times New Roman"/>
        </w:rPr>
        <w:t>21</w:t>
      </w:r>
      <w:r>
        <w:rPr>
          <w:rFonts w:ascii="Times New Roman" w:hAnsi="Times New Roman" w:cs="Times New Roman"/>
        </w:rPr>
        <w:fldChar w:fldCharType="end"/>
      </w:r>
      <w:r>
        <w:rPr>
          <w:rFonts w:ascii="Times New Roman" w:hAnsi="Times New Roman" w:cs="Times New Roman"/>
        </w:rPr>
        <w:t xml:space="preserve"> котировочной документации.</w:t>
      </w:r>
    </w:p>
    <w:p w:rsidR="00644756" w:rsidRDefault="00211BEF">
      <w:pPr>
        <w:pStyle w:val="af9"/>
        <w:numPr>
          <w:ilvl w:val="0"/>
          <w:numId w:val="15"/>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Котировочная заявка</w:t>
      </w:r>
    </w:p>
    <w:p w:rsidR="00644756" w:rsidRDefault="00211BEF">
      <w:pPr>
        <w:pStyle w:val="af4"/>
        <w:widowControl w:val="0"/>
        <w:numPr>
          <w:ilvl w:val="1"/>
          <w:numId w:val="15"/>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Котировочная заявка должна содержать всю указанную в  котировочной документации информацию и документы.</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в соответствии с требованиями котировочной документации. </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Котировочная заявка участника, не соответствующая требованиям котировочной документации, отклоняется.</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w:t>
      </w:r>
      <w:r>
        <w:rPr>
          <w:rFonts w:ascii="Times New Roman" w:hAnsi="Times New Roman" w:cs="Times New Roman"/>
        </w:rPr>
        <w:lastRenderedPageBreak/>
        <w:t>заверенного перевода. Вся переписка, связанная с проведением запроса котировок, ведется на русском языке.</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644756" w:rsidRDefault="00211BEF">
      <w:pPr>
        <w:pStyle w:val="af4"/>
        <w:widowControl w:val="0"/>
        <w:numPr>
          <w:ilvl w:val="1"/>
          <w:numId w:val="15"/>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В котировочной заявке должны быть представлены:</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опись представленных документов, заверенная подписью и печатью (при ее наличии) участника. Документ должен быть сканирован с оригинала;</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644756" w:rsidRDefault="00211BEF">
      <w:pPr>
        <w:pStyle w:val="af4"/>
        <w:widowControl w:val="0"/>
        <w:numPr>
          <w:ilvl w:val="0"/>
          <w:numId w:val="5"/>
        </w:numPr>
        <w:tabs>
          <w:tab w:val="left" w:pos="993"/>
        </w:tabs>
        <w:spacing w:after="0" w:line="240" w:lineRule="auto"/>
        <w:ind w:left="0" w:firstLine="708"/>
        <w:jc w:val="both"/>
        <w:rPr>
          <w:rFonts w:ascii="Times New Roman" w:hAnsi="Times New Roman" w:cs="Times New Roman"/>
        </w:rPr>
      </w:pPr>
      <w:r>
        <w:rPr>
          <w:rFonts w:ascii="Times New Roman" w:hAnsi="Times New Roman" w:cs="Times New Roman"/>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pPr>
        <w:pStyle w:val="af4"/>
        <w:widowControl w:val="0"/>
        <w:numPr>
          <w:ilvl w:val="0"/>
          <w:numId w:val="8"/>
        </w:numPr>
        <w:tabs>
          <w:tab w:val="left" w:pos="993"/>
        </w:tabs>
        <w:spacing w:after="0" w:line="240" w:lineRule="auto"/>
        <w:ind w:left="0" w:firstLine="709"/>
        <w:jc w:val="both"/>
        <w:rPr>
          <w:rFonts w:ascii="Times New Roman" w:hAnsi="Times New Roman" w:cs="Times New Roman"/>
        </w:rPr>
      </w:pPr>
      <w:r>
        <w:rPr>
          <w:rFonts w:ascii="Times New Roman" w:hAnsi="Times New Roman" w:cs="Times New Roman"/>
        </w:rPr>
        <w:t xml:space="preserve">копия банковской карточки с образцами подписей и оттиском печати контрагента. </w:t>
      </w:r>
    </w:p>
    <w:p w:rsidR="00644756" w:rsidRDefault="00211BEF">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Все предоставляемые копии документов заверяются организацией/индивидуальным предпринимателем и содержат:</w:t>
      </w:r>
    </w:p>
    <w:p w:rsidR="00644756" w:rsidRDefault="00211BEF">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ФИО лица (руководителя организации), заверившего копии документов;</w:t>
      </w:r>
    </w:p>
    <w:p w:rsidR="00644756" w:rsidRDefault="00211BEF">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Наименование должности  лица (руководителя организации), заверившего копии документов;</w:t>
      </w:r>
    </w:p>
    <w:p w:rsidR="00644756" w:rsidRDefault="00211BEF">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Его собственноручную подпись (не факсимиле);</w:t>
      </w:r>
    </w:p>
    <w:p w:rsidR="00644756" w:rsidRDefault="00211BEF">
      <w:pPr>
        <w:pStyle w:val="af4"/>
        <w:widowControl w:val="0"/>
        <w:numPr>
          <w:ilvl w:val="0"/>
          <w:numId w:val="7"/>
        </w:numPr>
        <w:tabs>
          <w:tab w:val="clear" w:pos="709"/>
          <w:tab w:val="left" w:pos="720"/>
          <w:tab w:val="left" w:pos="1200"/>
        </w:tabs>
        <w:spacing w:after="0" w:line="240" w:lineRule="auto"/>
        <w:ind w:firstLine="709"/>
        <w:jc w:val="both"/>
        <w:rPr>
          <w:rFonts w:ascii="Times New Roman" w:hAnsi="Times New Roman" w:cs="Times New Roman"/>
        </w:rPr>
      </w:pPr>
      <w:r>
        <w:rPr>
          <w:rFonts w:ascii="Times New Roman" w:hAnsi="Times New Roman" w:cs="Times New Roman"/>
        </w:rPr>
        <w:t>Оттиск оригинальной печати организации (не «ДЛЯ ДОКУМЕНТОВ»).</w:t>
      </w:r>
    </w:p>
    <w:p w:rsidR="00644756" w:rsidRDefault="00211BEF">
      <w:pPr>
        <w:pStyle w:val="af4"/>
        <w:widowControl w:val="0"/>
        <w:tabs>
          <w:tab w:val="left" w:pos="1200"/>
        </w:tabs>
        <w:spacing w:after="0" w:line="240" w:lineRule="auto"/>
        <w:jc w:val="both"/>
        <w:rPr>
          <w:rFonts w:ascii="Times New Roman" w:hAnsi="Times New Roman" w:cs="Times New Roman"/>
        </w:rPr>
      </w:pPr>
      <w:r>
        <w:rPr>
          <w:rFonts w:ascii="Times New Roman" w:hAnsi="Times New Roman" w:cs="Times New Roman"/>
        </w:rPr>
        <w:t xml:space="preserve">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 </w:t>
      </w:r>
    </w:p>
    <w:p w:rsidR="00644756" w:rsidRDefault="00211BEF">
      <w:pPr>
        <w:pStyle w:val="af9"/>
        <w:numPr>
          <w:ilvl w:val="0"/>
          <w:numId w:val="15"/>
        </w:numPr>
        <w:tabs>
          <w:tab w:val="left" w:pos="1200"/>
        </w:tabs>
        <w:spacing w:line="240" w:lineRule="auto"/>
        <w:ind w:left="0" w:firstLine="708"/>
        <w:jc w:val="both"/>
      </w:pPr>
      <w:r>
        <w:rPr>
          <w:rFonts w:ascii="Times New Roman" w:hAnsi="Times New Roman" w:cs="Times New Roman"/>
          <w:b/>
          <w:bCs/>
        </w:rPr>
        <w:t>Взаимозаменяемость:</w:t>
      </w:r>
      <w:r>
        <w:rPr>
          <w:rFonts w:ascii="Times New Roman" w:hAnsi="Times New Roman" w:cs="Times New Roman"/>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644756" w:rsidRDefault="00211BEF">
      <w:pPr>
        <w:pStyle w:val="af9"/>
        <w:numPr>
          <w:ilvl w:val="0"/>
          <w:numId w:val="15"/>
        </w:numPr>
        <w:tabs>
          <w:tab w:val="left" w:pos="1200"/>
        </w:tabs>
        <w:suppressAutoHyphens w:val="0"/>
        <w:spacing w:line="240" w:lineRule="auto"/>
        <w:ind w:left="0" w:firstLine="709"/>
        <w:jc w:val="both"/>
      </w:pPr>
      <w:r>
        <w:rPr>
          <w:rFonts w:ascii="Times New Roman" w:hAnsi="Times New Roman" w:cs="Times New Roman"/>
          <w:b/>
          <w:bCs/>
        </w:rPr>
        <w:t xml:space="preserve"> Обязательные требования к участникам запроса котировок цен</w:t>
      </w:r>
    </w:p>
    <w:p w:rsidR="00644756" w:rsidRDefault="00211BEF">
      <w:pPr>
        <w:pStyle w:val="af4"/>
        <w:widowControl w:val="0"/>
        <w:suppressAutoHyphens w:val="0"/>
        <w:spacing w:after="0" w:line="240" w:lineRule="auto"/>
        <w:ind w:firstLine="709"/>
        <w:jc w:val="both"/>
        <w:rPr>
          <w:rFonts w:ascii="Times New Roman" w:hAnsi="Times New Roman" w:cs="Times New Roman"/>
        </w:rPr>
      </w:pPr>
      <w:r>
        <w:rPr>
          <w:rFonts w:ascii="Times New Roman" w:hAnsi="Times New Roman" w:cs="Times New Roman"/>
        </w:rPr>
        <w:t>25.1.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proofErr w:type="spellStart"/>
      <w:r>
        <w:rPr>
          <w:rFonts w:ascii="Times New Roman" w:hAnsi="Times New Roman" w:cs="Times New Roman"/>
        </w:rPr>
        <w:t>непроведение</w:t>
      </w:r>
      <w:proofErr w:type="spellEnd"/>
      <w:r>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4756" w:rsidRDefault="00211BEF">
      <w:pPr>
        <w:pStyle w:val="af4"/>
        <w:widowControl w:val="0"/>
        <w:numPr>
          <w:ilvl w:val="1"/>
          <w:numId w:val="16"/>
        </w:numPr>
        <w:suppressAutoHyphens w:val="0"/>
        <w:spacing w:after="0" w:line="240" w:lineRule="auto"/>
        <w:ind w:left="0" w:firstLine="720"/>
        <w:jc w:val="both"/>
      </w:pPr>
      <w:proofErr w:type="spellStart"/>
      <w:r>
        <w:rPr>
          <w:rFonts w:ascii="Times New Roman" w:hAnsi="Times New Roman" w:cs="Times New Roman"/>
        </w:rPr>
        <w:t>неприостановление</w:t>
      </w:r>
      <w:proofErr w:type="spellEnd"/>
      <w:r>
        <w:rPr>
          <w:rFonts w:ascii="Times New Roman" w:hAnsi="Times New Roman" w:cs="Times New Roman"/>
        </w:rPr>
        <w:t xml:space="preserve"> деятельности участника закупки в порядке, установленном </w:t>
      </w:r>
      <w:hyperlink r:id="rId10">
        <w:r>
          <w:rPr>
            <w:rStyle w:val="-"/>
            <w:rFonts w:ascii="Times New Roman" w:hAnsi="Times New Roman" w:cs="Times New Roman"/>
          </w:rPr>
          <w:t>Кодексом</w:t>
        </w:r>
      </w:hyperlink>
      <w:r>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rPr>
        <w:t>неполнородными</w:t>
      </w:r>
      <w:proofErr w:type="spellEnd"/>
      <w:r>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pPr>
        <w:pStyle w:val="af4"/>
        <w:widowControl w:val="0"/>
        <w:numPr>
          <w:ilvl w:val="1"/>
          <w:numId w:val="16"/>
        </w:numPr>
        <w:suppressAutoHyphens w:val="0"/>
        <w:spacing w:after="0" w:line="240" w:lineRule="auto"/>
        <w:ind w:left="0" w:firstLine="720"/>
        <w:jc w:val="both"/>
        <w:rPr>
          <w:rFonts w:ascii="Times New Roman" w:hAnsi="Times New Roman" w:cs="Times New Roman"/>
        </w:rPr>
      </w:pPr>
      <w:r>
        <w:rPr>
          <w:rFonts w:ascii="Times New Roman" w:hAnsi="Times New Roman" w:cs="Times New Roman"/>
        </w:rPr>
        <w:t>соответствие иным требованиям, указанным в котировочной документации</w:t>
      </w:r>
    </w:p>
    <w:p w:rsidR="00644756" w:rsidRDefault="00211BEF">
      <w:pPr>
        <w:pStyle w:val="af9"/>
        <w:numPr>
          <w:ilvl w:val="0"/>
          <w:numId w:val="16"/>
        </w:numPr>
        <w:tabs>
          <w:tab w:val="left" w:pos="1200"/>
        </w:tabs>
        <w:spacing w:line="240" w:lineRule="auto"/>
        <w:ind w:left="0" w:firstLine="709"/>
        <w:jc w:val="both"/>
        <w:rPr>
          <w:rFonts w:ascii="Times New Roman" w:hAnsi="Times New Roman" w:cs="Times New Roman"/>
          <w:b/>
        </w:rPr>
      </w:pPr>
      <w:r>
        <w:rPr>
          <w:rFonts w:ascii="Times New Roman" w:hAnsi="Times New Roman" w:cs="Times New Roman"/>
          <w:b/>
        </w:rPr>
        <w:t>Заключение договора</w:t>
      </w:r>
    </w:p>
    <w:p w:rsidR="00644756" w:rsidRDefault="00211BEF">
      <w:pPr>
        <w:pStyle w:val="af4"/>
        <w:widowControl w:val="0"/>
        <w:spacing w:after="0" w:line="240" w:lineRule="auto"/>
        <w:ind w:firstLine="720"/>
        <w:jc w:val="both"/>
        <w:rPr>
          <w:rFonts w:ascii="Times New Roman" w:hAnsi="Times New Roman" w:cs="Times New Roman"/>
        </w:rPr>
      </w:pPr>
      <w:r>
        <w:rPr>
          <w:rFonts w:ascii="Times New Roman" w:hAnsi="Times New Roman" w:cs="Times New Roman"/>
        </w:rPr>
        <w:t>26.1.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644756" w:rsidRDefault="00211BEF">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644756" w:rsidRDefault="00211BEF">
      <w:pPr>
        <w:pStyle w:val="af4"/>
        <w:widowControl w:val="0"/>
        <w:numPr>
          <w:ilvl w:val="1"/>
          <w:numId w:val="16"/>
        </w:numPr>
        <w:tabs>
          <w:tab w:val="left" w:pos="1200"/>
        </w:tabs>
        <w:spacing w:after="0" w:line="240" w:lineRule="auto"/>
        <w:ind w:left="0" w:firstLine="709"/>
        <w:jc w:val="both"/>
        <w:rPr>
          <w:rFonts w:ascii="Times New Roman" w:hAnsi="Times New Roman" w:cs="Times New Roman"/>
        </w:rPr>
      </w:pPr>
      <w:r>
        <w:rPr>
          <w:rFonts w:ascii="Times New Roman" w:hAnsi="Times New Roman" w:cs="Times New Roman"/>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644756" w:rsidRDefault="00211BEF">
      <w:pPr>
        <w:pStyle w:val="af9"/>
        <w:numPr>
          <w:ilvl w:val="0"/>
          <w:numId w:val="16"/>
        </w:numPr>
        <w:tabs>
          <w:tab w:val="left" w:pos="1200"/>
        </w:tabs>
        <w:spacing w:line="240" w:lineRule="auto"/>
        <w:ind w:left="0" w:firstLine="708"/>
        <w:jc w:val="both"/>
        <w:rPr>
          <w:rFonts w:ascii="Times New Roman" w:hAnsi="Times New Roman" w:cs="Times New Roman"/>
          <w:b/>
        </w:rPr>
      </w:pPr>
      <w:r>
        <w:rPr>
          <w:rFonts w:ascii="Times New Roman" w:hAnsi="Times New Roman" w:cs="Times New Roman"/>
          <w:b/>
        </w:rPr>
        <w:t>Исполнение, изменение, расторжение договора</w:t>
      </w:r>
    </w:p>
    <w:p w:rsidR="00644756" w:rsidRDefault="00211BEF">
      <w:pPr>
        <w:pStyle w:val="af4"/>
        <w:widowControl w:val="0"/>
        <w:tabs>
          <w:tab w:val="left" w:pos="1200"/>
        </w:tabs>
        <w:spacing w:after="0" w:line="240" w:lineRule="auto"/>
        <w:ind w:firstLine="709"/>
        <w:jc w:val="both"/>
        <w:rPr>
          <w:rFonts w:ascii="Times New Roman" w:hAnsi="Times New Roman" w:cs="Times New Roman"/>
        </w:rPr>
      </w:pPr>
      <w:r>
        <w:rPr>
          <w:rFonts w:ascii="Times New Roman" w:hAnsi="Times New Roman" w:cs="Times New Roman"/>
        </w:rPr>
        <w:t xml:space="preserve">27.1.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Pr>
          <w:rFonts w:ascii="Times New Roman" w:hAnsi="Times New Roman" w:cs="Times New Roman"/>
        </w:rPr>
        <w:t>недостижения</w:t>
      </w:r>
      <w:proofErr w:type="spellEnd"/>
      <w:r>
        <w:rPr>
          <w:rFonts w:ascii="Times New Roman" w:hAnsi="Times New Roman" w:cs="Times New Roman"/>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644756" w:rsidRDefault="00211BEF">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44756" w:rsidRDefault="00211BEF">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44756" w:rsidRDefault="00211BEF">
      <w:pPr>
        <w:pStyle w:val="af4"/>
        <w:widowControl w:val="0"/>
        <w:numPr>
          <w:ilvl w:val="1"/>
          <w:numId w:val="16"/>
        </w:numPr>
        <w:tabs>
          <w:tab w:val="left" w:pos="1200"/>
        </w:tabs>
        <w:spacing w:after="0" w:line="240" w:lineRule="auto"/>
        <w:ind w:left="0" w:firstLine="708"/>
        <w:jc w:val="both"/>
        <w:rPr>
          <w:rFonts w:ascii="Times New Roman" w:hAnsi="Times New Roman" w:cs="Times New Roman"/>
        </w:rPr>
      </w:pPr>
      <w:r>
        <w:rPr>
          <w:rFonts w:ascii="Times New Roman" w:hAnsi="Times New Roman" w:cs="Times New Roman"/>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644756" w:rsidRDefault="00211BEF">
      <w:pPr>
        <w:pStyle w:val="af4"/>
        <w:numPr>
          <w:ilvl w:val="1"/>
          <w:numId w:val="16"/>
        </w:numPr>
        <w:tabs>
          <w:tab w:val="left" w:pos="1276"/>
        </w:tabs>
        <w:spacing w:after="0" w:line="240" w:lineRule="auto"/>
        <w:ind w:left="0" w:firstLine="709"/>
        <w:jc w:val="both"/>
        <w:rPr>
          <w:rFonts w:ascii="Times New Roman" w:hAnsi="Times New Roman" w:cs="Times New Roman"/>
        </w:rPr>
      </w:pPr>
      <w:r>
        <w:rPr>
          <w:rFonts w:ascii="Times New Roman" w:hAnsi="Times New Roman" w:cs="Times New Roman"/>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644756" w:rsidRDefault="00644756">
      <w:pPr>
        <w:pStyle w:val="af4"/>
        <w:spacing w:after="0" w:line="240" w:lineRule="auto"/>
        <w:jc w:val="both"/>
        <w:rPr>
          <w:rFonts w:ascii="Times New Roman" w:hAnsi="Times New Roman" w:cs="Times New Roman"/>
        </w:rPr>
      </w:pPr>
    </w:p>
    <w:p w:rsidR="00644756" w:rsidRDefault="00211BEF">
      <w:pPr>
        <w:pStyle w:val="af4"/>
        <w:spacing w:after="0" w:line="240" w:lineRule="auto"/>
        <w:ind w:firstLine="720"/>
        <w:jc w:val="both"/>
      </w:pPr>
      <w:r>
        <w:rPr>
          <w:rFonts w:ascii="Times New Roman" w:hAnsi="Times New Roman" w:cs="Times New Roman"/>
          <w:b/>
          <w:bCs/>
        </w:rPr>
        <w:t>Форма котировочной заявки:</w:t>
      </w:r>
      <w:r>
        <w:rPr>
          <w:rFonts w:ascii="Times New Roman" w:hAnsi="Times New Roman" w:cs="Times New Roman"/>
        </w:rPr>
        <w:t xml:space="preserve"> прилагается к настоящему извещению о проведении запроса котировок.</w:t>
      </w:r>
    </w:p>
    <w:p w:rsidR="00644756" w:rsidRDefault="00211BEF">
      <w:pPr>
        <w:pStyle w:val="26"/>
        <w:spacing w:after="0" w:line="240" w:lineRule="auto"/>
        <w:ind w:firstLine="720"/>
        <w:jc w:val="both"/>
      </w:pPr>
      <w:r>
        <w:rPr>
          <w:rFonts w:ascii="Times New Roman" w:hAnsi="Times New Roman"/>
          <w:b w:val="0"/>
          <w:bCs/>
          <w:sz w:val="22"/>
          <w:szCs w:val="22"/>
        </w:rPr>
        <w:t>Приложения</w:t>
      </w:r>
      <w:r>
        <w:rPr>
          <w:rFonts w:ascii="Times New Roman" w:hAnsi="Times New Roman"/>
          <w:sz w:val="22"/>
          <w:szCs w:val="22"/>
        </w:rPr>
        <w:t xml:space="preserve">: </w:t>
      </w:r>
    </w:p>
    <w:p w:rsidR="00644756" w:rsidRDefault="00211BEF">
      <w:pPr>
        <w:pStyle w:val="26"/>
        <w:spacing w:after="0" w:line="240" w:lineRule="auto"/>
        <w:ind w:firstLine="709"/>
        <w:jc w:val="both"/>
        <w:rPr>
          <w:rFonts w:ascii="Times New Roman" w:hAnsi="Times New Roman"/>
          <w:sz w:val="22"/>
          <w:szCs w:val="22"/>
        </w:rPr>
      </w:pPr>
      <w:r>
        <w:rPr>
          <w:rFonts w:ascii="Times New Roman" w:hAnsi="Times New Roman"/>
          <w:sz w:val="22"/>
          <w:szCs w:val="22"/>
        </w:rPr>
        <w:t>1. Форма котировочной заявки;</w:t>
      </w:r>
    </w:p>
    <w:p w:rsidR="00644756" w:rsidRDefault="00211BEF">
      <w:pPr>
        <w:pStyle w:val="26"/>
        <w:spacing w:after="0" w:line="240" w:lineRule="auto"/>
        <w:ind w:firstLine="709"/>
        <w:jc w:val="both"/>
        <w:rPr>
          <w:rFonts w:ascii="Times New Roman" w:hAnsi="Times New Roman"/>
          <w:sz w:val="22"/>
          <w:szCs w:val="22"/>
        </w:rPr>
      </w:pPr>
      <w:r>
        <w:rPr>
          <w:rFonts w:ascii="Times New Roman" w:hAnsi="Times New Roman"/>
          <w:sz w:val="22"/>
          <w:szCs w:val="22"/>
        </w:rPr>
        <w:t>2. Проект договора;</w:t>
      </w:r>
    </w:p>
    <w:p w:rsidR="00644756" w:rsidRDefault="00211BEF">
      <w:pPr>
        <w:pStyle w:val="26"/>
        <w:spacing w:after="0" w:line="240" w:lineRule="auto"/>
        <w:ind w:firstLine="709"/>
        <w:jc w:val="both"/>
        <w:rPr>
          <w:rFonts w:ascii="Times New Roman" w:hAnsi="Times New Roman"/>
          <w:sz w:val="22"/>
          <w:szCs w:val="22"/>
        </w:rPr>
      </w:pPr>
      <w:r>
        <w:rPr>
          <w:rFonts w:ascii="Times New Roman" w:hAnsi="Times New Roman"/>
          <w:sz w:val="22"/>
          <w:szCs w:val="22"/>
        </w:rPr>
        <w:t>3. Образец оформления конверта.</w:t>
      </w:r>
    </w:p>
    <w:p w:rsidR="00644756" w:rsidRDefault="00644756">
      <w:pPr>
        <w:pStyle w:val="26"/>
        <w:spacing w:after="0" w:line="240" w:lineRule="auto"/>
        <w:ind w:firstLine="709"/>
        <w:jc w:val="both"/>
        <w:rPr>
          <w:rFonts w:ascii="Times New Roman" w:hAnsi="Times New Roman"/>
          <w:sz w:val="22"/>
          <w:szCs w:val="22"/>
        </w:rPr>
      </w:pPr>
    </w:p>
    <w:p w:rsidR="00644756" w:rsidRDefault="00644756">
      <w:pPr>
        <w:pStyle w:val="26"/>
        <w:spacing w:after="0" w:line="240" w:lineRule="auto"/>
        <w:ind w:firstLine="709"/>
        <w:jc w:val="both"/>
        <w:rPr>
          <w:rFonts w:ascii="Times New Roman" w:hAnsi="Times New Roman"/>
          <w:sz w:val="22"/>
          <w:szCs w:val="22"/>
        </w:rPr>
      </w:pPr>
    </w:p>
    <w:p w:rsidR="00644756" w:rsidRDefault="00211BEF">
      <w:pPr>
        <w:spacing w:after="0" w:line="240" w:lineRule="auto"/>
        <w:jc w:val="both"/>
        <w:rPr>
          <w:rFonts w:ascii="Times New Roman" w:hAnsi="Times New Roman" w:cs="Times New Roman"/>
        </w:rPr>
        <w:sectPr w:rsidR="00644756">
          <w:pgSz w:w="11906" w:h="16838"/>
          <w:pgMar w:top="426" w:right="539" w:bottom="851" w:left="709" w:header="0" w:footer="0" w:gutter="0"/>
          <w:cols w:space="720"/>
          <w:formProt w:val="0"/>
          <w:docGrid w:linePitch="312"/>
        </w:sectPr>
      </w:pPr>
      <w:r>
        <w:rPr>
          <w:rFonts w:ascii="Times New Roman" w:hAnsi="Times New Roman" w:cs="Times New Roman"/>
        </w:rPr>
        <w:t>Председатель конкурсной комиссии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Н.А.Герцог</w:t>
      </w:r>
      <w:proofErr w:type="spellEnd"/>
    </w:p>
    <w:p w:rsidR="00644756" w:rsidRDefault="00644756">
      <w:pPr>
        <w:spacing w:after="0" w:line="240" w:lineRule="auto"/>
        <w:ind w:firstLine="708"/>
        <w:contextualSpacing/>
        <w:jc w:val="both"/>
        <w:rPr>
          <w:rFonts w:ascii="Times New Roman" w:hAnsi="Times New Roman" w:cs="Times New Roman"/>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№1</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От «______» ____________2019 г.  № _________</w:t>
      </w: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color w:val="000000"/>
          <w:lang w:eastAsia="ar-SA"/>
        </w:rPr>
      </w:pPr>
    </w:p>
    <w:p w:rsidR="00644756" w:rsidRDefault="00644756">
      <w:pPr>
        <w:spacing w:after="0" w:line="240" w:lineRule="auto"/>
        <w:rPr>
          <w:rFonts w:ascii="Times New Roman" w:hAnsi="Times New Roman" w:cs="Times New Roman"/>
          <w:b/>
          <w:color w:val="000000"/>
          <w:lang w:eastAsia="ar-SA"/>
        </w:rPr>
      </w:pPr>
    </w:p>
    <w:p w:rsidR="00644756" w:rsidRDefault="00211BEF">
      <w:pPr>
        <w:spacing w:after="0" w:line="240" w:lineRule="auto"/>
        <w:jc w:val="center"/>
        <w:rPr>
          <w:rFonts w:ascii="Times New Roman" w:hAnsi="Times New Roman" w:cs="Times New Roman"/>
          <w:b/>
          <w:color w:val="000000"/>
          <w:lang w:eastAsia="ar-SA"/>
        </w:rPr>
      </w:pPr>
      <w:r>
        <w:rPr>
          <w:rFonts w:ascii="Times New Roman" w:hAnsi="Times New Roman" w:cs="Times New Roman"/>
          <w:b/>
          <w:color w:val="000000"/>
          <w:lang w:eastAsia="ar-SA"/>
        </w:rPr>
        <w:t>КОТИРОВОЧНАЯ    ЗАЯВКА</w:t>
      </w:r>
    </w:p>
    <w:p w:rsidR="00644756" w:rsidRDefault="00211BEF">
      <w:pPr>
        <w:pStyle w:val="26"/>
        <w:spacing w:after="0" w:line="240" w:lineRule="auto"/>
        <w:rPr>
          <w:rFonts w:ascii="Times New Roman" w:hAnsi="Times New Roman"/>
          <w:sz w:val="22"/>
          <w:szCs w:val="22"/>
        </w:rPr>
      </w:pPr>
      <w:r>
        <w:rPr>
          <w:rFonts w:ascii="Times New Roman" w:hAnsi="Times New Roman"/>
          <w:sz w:val="22"/>
          <w:szCs w:val="22"/>
        </w:rPr>
        <w:t xml:space="preserve">на______________________________________________  </w:t>
      </w:r>
    </w:p>
    <w:p w:rsidR="00644756" w:rsidRDefault="00644756">
      <w:pPr>
        <w:spacing w:after="0" w:line="240" w:lineRule="auto"/>
        <w:jc w:val="both"/>
        <w:rPr>
          <w:rFonts w:ascii="Times New Roman" w:hAnsi="Times New Roman" w:cs="Times New Roman"/>
          <w:b/>
          <w:color w:val="000000"/>
          <w:lang w:eastAsia="ar-SA"/>
        </w:rPr>
      </w:pPr>
    </w:p>
    <w:p w:rsidR="00644756" w:rsidRDefault="00211BEF">
      <w:pPr>
        <w:spacing w:after="0" w:line="240" w:lineRule="auto"/>
        <w:jc w:val="both"/>
        <w:rPr>
          <w:rFonts w:ascii="Times New Roman" w:hAnsi="Times New Roman" w:cs="Times New Roman"/>
          <w:color w:val="000000"/>
          <w:lang w:eastAsia="ar-SA"/>
        </w:rPr>
      </w:pPr>
      <w:r>
        <w:rPr>
          <w:rFonts w:ascii="Times New Roman" w:hAnsi="Times New Roman" w:cs="Times New Roman"/>
          <w:color w:val="000000"/>
          <w:lang w:eastAsia="ar-SA"/>
        </w:rPr>
        <w:t>Кому: Частное учреждение здравоохранения «Клиническая больница «РЖД-Медицина» города Пенза»;</w:t>
      </w:r>
    </w:p>
    <w:p w:rsidR="00644756" w:rsidRPr="00AD1F12" w:rsidRDefault="00211BEF">
      <w:pPr>
        <w:spacing w:after="0" w:line="240" w:lineRule="auto"/>
        <w:jc w:val="both"/>
        <w:rPr>
          <w:lang w:val="en-US"/>
        </w:rPr>
      </w:pPr>
      <w:r>
        <w:rPr>
          <w:rFonts w:ascii="Times New Roman" w:hAnsi="Times New Roman" w:cs="Times New Roman"/>
          <w:color w:val="000000"/>
          <w:lang w:eastAsia="ar-SA"/>
        </w:rPr>
        <w:t>Адрес: 440600, РФ,  г. Пенза, ул. Урицкого</w:t>
      </w:r>
      <w:r>
        <w:rPr>
          <w:rFonts w:ascii="Times New Roman" w:hAnsi="Times New Roman" w:cs="Times New Roman"/>
          <w:color w:val="000000"/>
          <w:lang w:val="en-US" w:eastAsia="ar-SA"/>
        </w:rPr>
        <w:t>, 118</w:t>
      </w:r>
    </w:p>
    <w:p w:rsidR="00644756" w:rsidRPr="00AD1F12" w:rsidRDefault="00211BEF">
      <w:pPr>
        <w:spacing w:after="0" w:line="240" w:lineRule="auto"/>
        <w:rPr>
          <w:lang w:val="en-US"/>
        </w:rPr>
      </w:pPr>
      <w:r>
        <w:rPr>
          <w:rFonts w:ascii="Times New Roman" w:hAnsi="Times New Roman" w:cs="Times New Roman"/>
          <w:color w:val="000000"/>
          <w:lang w:val="en-US" w:eastAsia="ar-SA"/>
        </w:rPr>
        <w:t xml:space="preserve">E-mail: </w:t>
      </w:r>
      <w:r>
        <w:rPr>
          <w:rFonts w:ascii="Times New Roman" w:hAnsi="Times New Roman" w:cs="Times New Roman"/>
          <w:color w:val="000000"/>
          <w:shd w:val="clear" w:color="auto" w:fill="FFFFFF"/>
          <w:lang w:val="en-US" w:eastAsia="ar-SA"/>
        </w:rPr>
        <w:t>buhgalteriya@okb58.ru</w:t>
      </w:r>
    </w:p>
    <w:p w:rsidR="00644756" w:rsidRDefault="00211BEF">
      <w:pPr>
        <w:spacing w:after="0" w:line="240" w:lineRule="auto"/>
        <w:rPr>
          <w:rFonts w:ascii="Times New Roman" w:hAnsi="Times New Roman" w:cs="Times New Roman"/>
          <w:color w:val="000000"/>
          <w:lang w:eastAsia="ar-SA"/>
        </w:rPr>
      </w:pPr>
      <w:r>
        <w:rPr>
          <w:rFonts w:ascii="Times New Roman" w:hAnsi="Times New Roman" w:cs="Times New Roman"/>
          <w:color w:val="000000"/>
          <w:lang w:eastAsia="ar-SA"/>
        </w:rPr>
        <w:t>Тел: +7 (841 ) 258-80-62</w:t>
      </w:r>
    </w:p>
    <w:p w:rsidR="00644756" w:rsidRDefault="00644756">
      <w:pPr>
        <w:spacing w:after="0" w:line="240" w:lineRule="auto"/>
        <w:rPr>
          <w:rFonts w:ascii="Times New Roman" w:hAnsi="Times New Roman" w:cs="Times New Roman"/>
          <w:color w:val="000000"/>
          <w:lang w:eastAsia="ar-SA"/>
        </w:rPr>
      </w:pP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Уважаемые господа!</w:t>
      </w:r>
    </w:p>
    <w:p w:rsidR="00644756" w:rsidRDefault="00211BEF">
      <w:pPr>
        <w:spacing w:after="0" w:line="240" w:lineRule="auto"/>
      </w:pPr>
      <w:r>
        <w:rPr>
          <w:rFonts w:ascii="Times New Roman" w:hAnsi="Times New Roman" w:cs="Times New Roman"/>
          <w:color w:val="000000"/>
          <w:lang w:eastAsia="ar-SA"/>
        </w:rPr>
        <w:t xml:space="preserve">Мы,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(наименование, место нахождения, ИНН (для юридического лица), фамилия, имя, отчество, место жительства, ИНН (для физического лица), КПП, ОГРН, ОКПО,  банковские реквизиты участника размещения заказа, контактный телефон)</w:t>
      </w:r>
    </w:p>
    <w:p w:rsidR="00644756" w:rsidRDefault="00211BEF">
      <w:pPr>
        <w:spacing w:after="0" w:line="240" w:lineRule="auto"/>
        <w:jc w:val="center"/>
        <w:rPr>
          <w:rFonts w:ascii="Times New Roman" w:hAnsi="Times New Roman" w:cs="Times New Roman"/>
          <w:color w:val="000000"/>
          <w:lang w:eastAsia="ar-SA"/>
        </w:rPr>
      </w:pPr>
      <w:r>
        <w:rPr>
          <w:rFonts w:ascii="Times New Roman" w:hAnsi="Times New Roman" w:cs="Times New Roman"/>
          <w:color w:val="000000"/>
          <w:lang w:eastAsia="ar-SA"/>
        </w:rPr>
        <w:t>в лице _______________________________________________________________</w:t>
      </w:r>
    </w:p>
    <w:p w:rsidR="00644756" w:rsidRDefault="00211BEF">
      <w:pPr>
        <w:spacing w:after="0" w:line="240" w:lineRule="auto"/>
        <w:jc w:val="center"/>
        <w:rPr>
          <w:rFonts w:ascii="Times New Roman" w:hAnsi="Times New Roman" w:cs="Times New Roman"/>
          <w:i/>
          <w:color w:val="000000"/>
          <w:lang w:eastAsia="ar-SA"/>
        </w:rPr>
      </w:pPr>
      <w:r>
        <w:rPr>
          <w:rFonts w:ascii="Times New Roman" w:hAnsi="Times New Roman" w:cs="Times New Roman"/>
          <w:i/>
          <w:color w:val="000000"/>
          <w:lang w:eastAsia="ar-SA"/>
        </w:rPr>
        <w:t>(должность, Ф.И.О. - полностью)</w:t>
      </w:r>
    </w:p>
    <w:p w:rsidR="00644756" w:rsidRDefault="00211BEF">
      <w:pPr>
        <w:spacing w:after="0" w:line="240" w:lineRule="auto"/>
        <w:jc w:val="both"/>
      </w:pPr>
      <w:r>
        <w:rPr>
          <w:rFonts w:ascii="Times New Roman" w:hAnsi="Times New Roman" w:cs="Times New Roman"/>
          <w:color w:val="000000"/>
          <w:lang w:eastAsia="ar-SA"/>
        </w:rPr>
        <w:t xml:space="preserve">на основании Вашего извещения о проведении запроса котировок № _____ предлагаем </w:t>
      </w:r>
      <w:r>
        <w:rPr>
          <w:rFonts w:ascii="Times New Roman" w:hAnsi="Times New Roman" w:cs="Times New Roman"/>
          <w:i/>
          <w:color w:val="000000"/>
          <w:lang w:eastAsia="ar-SA"/>
        </w:rPr>
        <w:t>оказать следующие услуги / поставить товар:</w:t>
      </w:r>
    </w:p>
    <w:tbl>
      <w:tblPr>
        <w:tblW w:w="10561" w:type="dxa"/>
        <w:tblInd w:w="-398" w:type="dxa"/>
        <w:tblLook w:val="0000" w:firstRow="0" w:lastRow="0" w:firstColumn="0" w:lastColumn="0" w:noHBand="0" w:noVBand="0"/>
      </w:tblPr>
      <w:tblGrid>
        <w:gridCol w:w="462"/>
        <w:gridCol w:w="1350"/>
        <w:gridCol w:w="1317"/>
        <w:gridCol w:w="1482"/>
        <w:gridCol w:w="1995"/>
        <w:gridCol w:w="716"/>
        <w:gridCol w:w="568"/>
        <w:gridCol w:w="1055"/>
        <w:gridCol w:w="1055"/>
        <w:gridCol w:w="677"/>
      </w:tblGrid>
      <w:tr w:rsidR="00644756">
        <w:trPr>
          <w:trHeight w:val="835"/>
        </w:trPr>
        <w:tc>
          <w:tcPr>
            <w:tcW w:w="587"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w:t>
            </w:r>
          </w:p>
          <w:p w:rsidR="00644756" w:rsidRDefault="00211BEF">
            <w:pPr>
              <w:spacing w:after="0" w:line="240" w:lineRule="auto"/>
              <w:jc w:val="center"/>
              <w:rPr>
                <w:rFonts w:ascii="Times New Roman" w:hAnsi="Times New Roman" w:cs="Times New Roman"/>
              </w:rPr>
            </w:pPr>
            <w:r>
              <w:rPr>
                <w:rFonts w:ascii="Times New Roman" w:hAnsi="Times New Roman" w:cs="Times New Roman"/>
              </w:rPr>
              <w:t>п/п</w:t>
            </w: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Наименование заказчика</w:t>
            </w: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Предлагаемое наименование</w:t>
            </w:r>
          </w:p>
        </w:tc>
        <w:tc>
          <w:tcPr>
            <w:tcW w:w="1398"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Описание, характеристики, размеры, объемные показатели</w:t>
            </w:r>
          </w:p>
        </w:tc>
        <w:tc>
          <w:tcPr>
            <w:tcW w:w="161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Производитель/Страна происхождения</w:t>
            </w:r>
          </w:p>
        </w:tc>
        <w:tc>
          <w:tcPr>
            <w:tcW w:w="67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Ед.</w:t>
            </w:r>
          </w:p>
          <w:p w:rsidR="00644756" w:rsidRDefault="00211BEF">
            <w:pPr>
              <w:spacing w:after="0" w:line="240" w:lineRule="auto"/>
              <w:jc w:val="center"/>
              <w:rPr>
                <w:rFonts w:ascii="Times New Roman" w:hAnsi="Times New Roman" w:cs="Times New Roman"/>
              </w:rPr>
            </w:pPr>
            <w:proofErr w:type="spellStart"/>
            <w:r>
              <w:rPr>
                <w:rFonts w:ascii="Times New Roman" w:hAnsi="Times New Roman" w:cs="Times New Roman"/>
              </w:rPr>
              <w:t>измер</w:t>
            </w:r>
            <w:proofErr w:type="spellEnd"/>
            <w:r>
              <w:rPr>
                <w:rFonts w:ascii="Times New Roman" w:hAnsi="Times New Roman" w:cs="Times New Roman"/>
              </w:rPr>
              <w:t>.</w:t>
            </w:r>
          </w:p>
        </w:tc>
        <w:tc>
          <w:tcPr>
            <w:tcW w:w="549"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Кол-во</w:t>
            </w:r>
          </w:p>
          <w:p w:rsidR="00644756" w:rsidRDefault="00644756">
            <w:pPr>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без НДС</w:t>
            </w:r>
          </w:p>
          <w:p w:rsidR="00644756" w:rsidRDefault="00644756">
            <w:pPr>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Стоимость с НДС</w:t>
            </w:r>
          </w:p>
        </w:tc>
        <w:tc>
          <w:tcPr>
            <w:tcW w:w="1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644756" w:rsidRDefault="00211BEF">
            <w:pPr>
              <w:spacing w:after="0" w:line="240" w:lineRule="auto"/>
              <w:jc w:val="center"/>
              <w:rPr>
                <w:rFonts w:ascii="Times New Roman" w:hAnsi="Times New Roman" w:cs="Times New Roman"/>
              </w:rPr>
            </w:pPr>
            <w:r>
              <w:rPr>
                <w:rFonts w:ascii="Times New Roman" w:hAnsi="Times New Roman" w:cs="Times New Roman"/>
              </w:rPr>
              <w:t>Итого</w:t>
            </w:r>
          </w:p>
        </w:tc>
      </w:tr>
      <w:tr w:rsidR="00644756">
        <w:trPr>
          <w:trHeight w:val="30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vAlign w:val="center"/>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18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255"/>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r w:rsidR="00644756">
        <w:trPr>
          <w:trHeight w:val="360"/>
        </w:trPr>
        <w:tc>
          <w:tcPr>
            <w:tcW w:w="587"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rPr>
                <w:rFonts w:ascii="Times New Roman" w:hAnsi="Times New Roman" w:cs="Times New Roman"/>
              </w:rPr>
            </w:pPr>
          </w:p>
        </w:tc>
        <w:tc>
          <w:tcPr>
            <w:tcW w:w="1273" w:type="dxa"/>
            <w:tcBorders>
              <w:top w:val="single" w:sz="4" w:space="0" w:color="000080"/>
              <w:left w:val="single" w:sz="4" w:space="0" w:color="000080"/>
              <w:bottom w:val="single" w:sz="4" w:space="0" w:color="000080"/>
            </w:tcBorders>
            <w:shd w:val="clear" w:color="auto" w:fill="auto"/>
          </w:tcPr>
          <w:p w:rsidR="00644756" w:rsidRDefault="00211BEF">
            <w:pPr>
              <w:spacing w:after="0" w:line="240" w:lineRule="auto"/>
              <w:rPr>
                <w:rFonts w:ascii="Times New Roman" w:hAnsi="Times New Roman" w:cs="Times New Roman"/>
              </w:rPr>
            </w:pPr>
            <w:r>
              <w:rPr>
                <w:rFonts w:ascii="Times New Roman" w:hAnsi="Times New Roman" w:cs="Times New Roman"/>
              </w:rPr>
              <w:t>Итого:</w:t>
            </w:r>
          </w:p>
        </w:tc>
        <w:tc>
          <w:tcPr>
            <w:tcW w:w="1240"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398"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61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67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549"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3"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994" w:type="dxa"/>
            <w:tcBorders>
              <w:top w:val="single" w:sz="4" w:space="0" w:color="000080"/>
              <w:left w:val="single" w:sz="4" w:space="0" w:color="000080"/>
              <w:bottom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c>
          <w:tcPr>
            <w:tcW w:w="1234" w:type="dxa"/>
            <w:tcBorders>
              <w:top w:val="single" w:sz="4" w:space="0" w:color="000080"/>
              <w:left w:val="single" w:sz="4" w:space="0" w:color="000080"/>
              <w:bottom w:val="single" w:sz="4" w:space="0" w:color="000080"/>
              <w:right w:val="single" w:sz="4" w:space="0" w:color="000080"/>
            </w:tcBorders>
            <w:shd w:val="clear" w:color="auto" w:fill="auto"/>
          </w:tcPr>
          <w:p w:rsidR="00644756" w:rsidRDefault="00644756">
            <w:pPr>
              <w:snapToGrid w:val="0"/>
              <w:spacing w:after="0" w:line="240" w:lineRule="auto"/>
              <w:jc w:val="center"/>
              <w:rPr>
                <w:rFonts w:ascii="Times New Roman" w:hAnsi="Times New Roman" w:cs="Times New Roman"/>
              </w:rPr>
            </w:pPr>
          </w:p>
        </w:tc>
      </w:tr>
    </w:tbl>
    <w:p w:rsidR="00644756" w:rsidRDefault="00644756">
      <w:pPr>
        <w:spacing w:after="0" w:line="240" w:lineRule="auto"/>
        <w:rPr>
          <w:rFonts w:ascii="Times New Roman" w:hAnsi="Times New Roman" w:cs="Times New Roman"/>
          <w:b/>
          <w:color w:val="000000"/>
          <w:lang w:eastAsia="ar-SA"/>
        </w:rPr>
      </w:pPr>
    </w:p>
    <w:p w:rsidR="00644756" w:rsidRDefault="00211BEF" w:rsidP="00211BEF">
      <w:pPr>
        <w:pStyle w:val="af8"/>
        <w:widowControl w:val="0"/>
        <w:spacing w:after="0" w:line="240" w:lineRule="auto"/>
        <w:ind w:firstLine="709"/>
        <w:textAlignment w:val="baseline"/>
        <w:rPr>
          <w:rFonts w:ascii="Times New Roman" w:hAnsi="Times New Roman"/>
          <w:b/>
          <w:sz w:val="22"/>
          <w:szCs w:val="22"/>
        </w:rPr>
      </w:pPr>
      <w:r>
        <w:rPr>
          <w:rFonts w:ascii="Times New Roman" w:hAnsi="Times New Roman"/>
          <w:b/>
          <w:sz w:val="22"/>
          <w:szCs w:val="22"/>
        </w:rPr>
        <w:t>Условия исполнения договора:</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Требования качества</w:t>
      </w:r>
      <w:r>
        <w:rPr>
          <w:rFonts w:ascii="Times New Roman" w:hAnsi="Times New Roman" w:cs="Times New Roman"/>
          <w:color w:val="000000"/>
          <w:lang w:eastAsia="ar-SA"/>
        </w:rPr>
        <w:t xml:space="preserve">: </w:t>
      </w:r>
    </w:p>
    <w:p w:rsidR="00644756" w:rsidRDefault="00211BEF" w:rsidP="00211BEF">
      <w:pPr>
        <w:spacing w:after="0" w:line="240" w:lineRule="auto"/>
        <w:rPr>
          <w:rFonts w:ascii="Times New Roman" w:hAnsi="Times New Roman" w:cs="Times New Roman"/>
          <w:b/>
          <w:color w:val="000000"/>
          <w:lang w:eastAsia="ar-SA"/>
        </w:rPr>
      </w:pPr>
      <w:r>
        <w:rPr>
          <w:rFonts w:ascii="Times New Roman" w:hAnsi="Times New Roman" w:cs="Times New Roman"/>
          <w:b/>
          <w:color w:val="000000"/>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Место доставки:</w:t>
      </w:r>
      <w:r>
        <w:rPr>
          <w:rFonts w:ascii="Times New Roman" w:hAnsi="Times New Roman" w:cs="Times New Roman"/>
          <w:color w:val="000000"/>
          <w:lang w:eastAsia="ar-SA"/>
        </w:rPr>
        <w:t xml:space="preserve"> 440600, Россия, г. Пенза, ул. Урицкого, 118</w:t>
      </w:r>
    </w:p>
    <w:p w:rsidR="00644756" w:rsidRDefault="00211BEF" w:rsidP="00211BEF">
      <w:pPr>
        <w:numPr>
          <w:ilvl w:val="0"/>
          <w:numId w:val="11"/>
        </w:numPr>
        <w:tabs>
          <w:tab w:val="left" w:pos="1069"/>
        </w:tabs>
        <w:spacing w:after="0" w:line="240" w:lineRule="auto"/>
        <w:ind w:left="0" w:firstLine="709"/>
        <w:jc w:val="both"/>
        <w:rPr>
          <w:rFonts w:ascii="Times New Roman" w:hAnsi="Times New Roman" w:cs="Times New Roman"/>
          <w:b/>
          <w:color w:val="000000"/>
          <w:lang w:eastAsia="ar-SA"/>
        </w:rPr>
      </w:pPr>
      <w:r>
        <w:rPr>
          <w:rFonts w:ascii="Times New Roman" w:hAnsi="Times New Roman" w:cs="Times New Roman"/>
          <w:b/>
          <w:color w:val="000000"/>
          <w:lang w:eastAsia="ar-SA"/>
        </w:rPr>
        <w:t>Тара доставки:   _____________________________________________________________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Сроки и условия поставки товара:</w:t>
      </w:r>
      <w:r>
        <w:rPr>
          <w:rFonts w:ascii="Times New Roman" w:hAnsi="Times New Roman" w:cs="Times New Roman"/>
          <w:color w:val="000000"/>
          <w:lang w:eastAsia="ar-SA"/>
        </w:rPr>
        <w:t xml:space="preserve"> 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услуг/поставка товара включает</w:t>
      </w:r>
      <w:r>
        <w:rPr>
          <w:rFonts w:ascii="Times New Roman" w:hAnsi="Times New Roman" w:cs="Times New Roman"/>
          <w:color w:val="000000"/>
          <w:lang w:eastAsia="ar-SA"/>
        </w:rPr>
        <w:t>: ____________________________________</w:t>
      </w:r>
    </w:p>
    <w:p w:rsidR="00644756" w:rsidRDefault="00211BEF" w:rsidP="00211BEF">
      <w:pPr>
        <w:numPr>
          <w:ilvl w:val="0"/>
          <w:numId w:val="11"/>
        </w:numPr>
        <w:tabs>
          <w:tab w:val="left" w:pos="1069"/>
        </w:tabs>
        <w:spacing w:after="0" w:line="240" w:lineRule="auto"/>
        <w:ind w:left="0" w:firstLine="709"/>
        <w:jc w:val="both"/>
      </w:pPr>
      <w:r>
        <w:rPr>
          <w:rFonts w:ascii="Times New Roman" w:hAnsi="Times New Roman" w:cs="Times New Roman"/>
          <w:b/>
          <w:color w:val="000000"/>
          <w:lang w:eastAsia="ar-SA"/>
        </w:rPr>
        <w:t>Стоимость услуг/поставки товара на</w:t>
      </w:r>
      <w:r>
        <w:rPr>
          <w:rFonts w:ascii="Times New Roman" w:hAnsi="Times New Roman" w:cs="Times New Roman"/>
          <w:color w:val="000000"/>
          <w:lang w:eastAsia="ar-SA"/>
        </w:rPr>
        <w:t xml:space="preserve"> ________________ составляет: </w:t>
      </w:r>
    </w:p>
    <w:p w:rsidR="00644756" w:rsidRDefault="00211BEF" w:rsidP="00211BEF">
      <w:pPr>
        <w:spacing w:after="0" w:line="240" w:lineRule="auto"/>
        <w:ind w:firstLine="709"/>
      </w:pPr>
      <w:r>
        <w:rPr>
          <w:rFonts w:ascii="Times New Roman" w:hAnsi="Times New Roman" w:cs="Times New Roman"/>
          <w:b/>
          <w:color w:val="000000"/>
        </w:rPr>
        <w:t xml:space="preserve">                                                          </w:t>
      </w:r>
      <w:r>
        <w:rPr>
          <w:rFonts w:ascii="Times New Roman" w:hAnsi="Times New Roman" w:cs="Times New Roman"/>
          <w:i/>
          <w:color w:val="000000"/>
        </w:rPr>
        <w:t xml:space="preserve">                        </w:t>
      </w:r>
      <w:r>
        <w:rPr>
          <w:rFonts w:ascii="Times New Roman" w:hAnsi="Times New Roman" w:cs="Times New Roman"/>
          <w:i/>
          <w:color w:val="000000"/>
          <w:lang w:eastAsia="ar-SA"/>
        </w:rPr>
        <w:t>(дата)</w:t>
      </w:r>
    </w:p>
    <w:p w:rsidR="00644756" w:rsidRDefault="00211BEF" w:rsidP="00211BEF">
      <w:pPr>
        <w:spacing w:after="0" w:line="240" w:lineRule="auto"/>
        <w:jc w:val="both"/>
      </w:pPr>
      <w:r>
        <w:rPr>
          <w:rFonts w:ascii="Times New Roman" w:hAnsi="Times New Roman" w:cs="Times New Roman"/>
          <w:color w:val="000000"/>
          <w:lang w:eastAsia="ar-SA"/>
        </w:rPr>
        <w:t xml:space="preserve">__________________________________________________________________________ руб., в том числе НДС %- ______ (если не облагается, </w:t>
      </w:r>
      <w:r>
        <w:rPr>
          <w:rFonts w:ascii="Times New Roman" w:hAnsi="Times New Roman" w:cs="Times New Roman"/>
          <w:i/>
          <w:color w:val="000000"/>
          <w:u w:val="single"/>
          <w:lang w:eastAsia="ar-SA"/>
        </w:rPr>
        <w:t>обязательно</w:t>
      </w:r>
      <w:r>
        <w:rPr>
          <w:rFonts w:ascii="Times New Roman" w:hAnsi="Times New Roman" w:cs="Times New Roman"/>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644756" w:rsidRDefault="00211BEF" w:rsidP="00211BEF">
      <w:pPr>
        <w:spacing w:after="0" w:line="240" w:lineRule="auto"/>
        <w:ind w:firstLine="709"/>
      </w:pPr>
      <w:r>
        <w:rPr>
          <w:rFonts w:ascii="Times New Roman" w:hAnsi="Times New Roman" w:cs="Times New Roman"/>
          <w:b/>
          <w:color w:val="000000"/>
          <w:lang w:eastAsia="ar-SA"/>
        </w:rPr>
        <w:t xml:space="preserve">7. Сроки и условия оплаты: </w:t>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r>
        <w:rPr>
          <w:rFonts w:ascii="Times New Roman" w:hAnsi="Times New Roman" w:cs="Times New Roman"/>
          <w:color w:val="000000"/>
          <w:u w:val="single"/>
          <w:lang w:eastAsia="ar-SA"/>
        </w:rPr>
        <w:tab/>
      </w:r>
    </w:p>
    <w:p w:rsidR="00644756" w:rsidRDefault="00211BEF" w:rsidP="00211BEF">
      <w:pPr>
        <w:spacing w:after="0" w:line="240" w:lineRule="auto"/>
        <w:ind w:firstLine="720"/>
        <w:rPr>
          <w:rFonts w:ascii="Times New Roman" w:hAnsi="Times New Roman" w:cs="Times New Roman"/>
          <w:b/>
          <w:color w:val="000000"/>
          <w:lang w:eastAsia="ar-SA"/>
        </w:rPr>
      </w:pPr>
      <w:r>
        <w:rPr>
          <w:rFonts w:ascii="Times New Roman" w:hAnsi="Times New Roman" w:cs="Times New Roman"/>
          <w:b/>
          <w:color w:val="000000"/>
          <w:lang w:eastAsia="ar-SA"/>
        </w:rPr>
        <w:t>8. Особые условия: ____________________________________________________________________________________________________________________________________________________________________________________</w:t>
      </w:r>
    </w:p>
    <w:p w:rsidR="00644756" w:rsidRDefault="00644756" w:rsidP="00211BEF">
      <w:pPr>
        <w:spacing w:after="0" w:line="240" w:lineRule="auto"/>
        <w:rPr>
          <w:rFonts w:ascii="Times New Roman" w:hAnsi="Times New Roman" w:cs="Times New Roman"/>
          <w:color w:val="000000"/>
          <w:u w:val="single"/>
          <w:lang w:eastAsia="ar-SA"/>
        </w:rPr>
      </w:pP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lastRenderedPageBreak/>
        <w:t>Настоящим подтверждается, что _________(наименование участника) ознакомилось(</w:t>
      </w:r>
      <w:proofErr w:type="spellStart"/>
      <w:r>
        <w:rPr>
          <w:rFonts w:ascii="Times New Roman" w:hAnsi="Times New Roman" w:cs="Times New Roman"/>
          <w:sz w:val="22"/>
          <w:szCs w:val="22"/>
        </w:rPr>
        <w:t>ся</w:t>
      </w:r>
      <w:proofErr w:type="spellEnd"/>
      <w:r>
        <w:rPr>
          <w:rFonts w:ascii="Times New Roman" w:hAnsi="Times New Roman" w:cs="Times New Roman"/>
          <w:sz w:val="22"/>
          <w:szCs w:val="22"/>
        </w:rPr>
        <w:t>) с условиями котировочной документации, с ними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и возражений не имеет.</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 частности, _______ (наименование участника), подавая настоящую заявку, согласно(</w:t>
      </w:r>
      <w:proofErr w:type="spellStart"/>
      <w:r>
        <w:rPr>
          <w:rFonts w:ascii="Times New Roman" w:hAnsi="Times New Roman" w:cs="Times New Roman"/>
          <w:sz w:val="22"/>
          <w:szCs w:val="22"/>
        </w:rPr>
        <w:t>ен</w:t>
      </w:r>
      <w:proofErr w:type="spellEnd"/>
      <w:r>
        <w:rPr>
          <w:rFonts w:ascii="Times New Roman" w:hAnsi="Times New Roman" w:cs="Times New Roman"/>
          <w:sz w:val="22"/>
          <w:szCs w:val="22"/>
        </w:rPr>
        <w:t>) с тем, что:</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644756" w:rsidRDefault="00211BEF" w:rsidP="00211BEF">
      <w:pPr>
        <w:pStyle w:val="ConsNormal0"/>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644756" w:rsidRDefault="00211BEF" w:rsidP="00211BEF">
      <w:pPr>
        <w:pStyle w:val="ConsNormal0"/>
        <w:spacing w:after="0" w:line="240" w:lineRule="auto"/>
        <w:ind w:firstLine="900"/>
        <w:jc w:val="both"/>
      </w:pPr>
      <w:r>
        <w:rPr>
          <w:rFonts w:ascii="Times New Roman" w:hAnsi="Times New Roman" w:cs="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Pr>
          <w:rFonts w:ascii="Times New Roman" w:hAnsi="Times New Roman" w:cs="Times New Roman"/>
          <w:b/>
          <w:sz w:val="22"/>
          <w:szCs w:val="22"/>
        </w:rPr>
        <w:t>при подаче котировочной заявки</w:t>
      </w:r>
      <w:r>
        <w:rPr>
          <w:rFonts w:ascii="Times New Roman" w:hAnsi="Times New Roman" w:cs="Times New Roman"/>
          <w:sz w:val="22"/>
          <w:szCs w:val="22"/>
        </w:rPr>
        <w:t xml:space="preserve"> представить документы (оригиналы или заверенные копии), подтверждающие сведения, указанные в анкете, а именно:</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644756" w:rsidRDefault="00211BEF" w:rsidP="00211BEF">
      <w:pPr>
        <w:pStyle w:val="ConsNormal0"/>
        <w:tabs>
          <w:tab w:val="left" w:pos="1080"/>
          <w:tab w:val="left" w:pos="1276"/>
        </w:tabs>
        <w:spacing w:after="0" w:line="240" w:lineRule="auto"/>
        <w:ind w:firstLine="900"/>
        <w:jc w:val="both"/>
        <w:rPr>
          <w:rFonts w:ascii="Times New Roman" w:hAnsi="Times New Roman" w:cs="Times New Roman"/>
          <w:sz w:val="22"/>
          <w:szCs w:val="22"/>
        </w:rPr>
      </w:pPr>
      <w:r>
        <w:rPr>
          <w:rFonts w:ascii="Times New Roman" w:hAnsi="Times New Roman" w:cs="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Сведения о бенефициарах;</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Копия банковской карточки с образцами подписей и оттиском печати контрагента.</w:t>
      </w:r>
    </w:p>
    <w:p w:rsidR="00644756" w:rsidRDefault="00211BEF" w:rsidP="00211BEF">
      <w:pPr>
        <w:pStyle w:val="af4"/>
        <w:widowControl w:val="0"/>
        <w:tabs>
          <w:tab w:val="left" w:pos="1080"/>
          <w:tab w:val="left" w:pos="1200"/>
          <w:tab w:val="left" w:pos="1276"/>
        </w:tabs>
        <w:spacing w:after="0" w:line="240" w:lineRule="auto"/>
        <w:ind w:firstLine="900"/>
        <w:jc w:val="both"/>
      </w:pPr>
      <w:r>
        <w:rPr>
          <w:rFonts w:ascii="Times New Roman" w:hAnsi="Times New Roman" w:cs="Times New Roman"/>
        </w:rPr>
        <w:t>● Годовая бухгалтерская (финансовая)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644756" w:rsidRDefault="00211BEF" w:rsidP="00211BEF">
      <w:pPr>
        <w:pStyle w:val="ConsNormal0"/>
        <w:tabs>
          <w:tab w:val="left" w:pos="1080"/>
          <w:tab w:val="left" w:pos="1276"/>
        </w:tabs>
        <w:spacing w:after="0" w:line="240" w:lineRule="auto"/>
        <w:ind w:firstLine="900"/>
        <w:jc w:val="both"/>
      </w:pPr>
      <w:r>
        <w:rPr>
          <w:rFonts w:ascii="Times New Roman" w:hAnsi="Times New Roman" w:cs="Times New Roman"/>
          <w:b/>
          <w:bCs/>
          <w:i/>
          <w:iCs/>
          <w:sz w:val="22"/>
          <w:szCs w:val="22"/>
          <w:u w:val="single"/>
        </w:rPr>
        <w:t>●</w:t>
      </w:r>
      <w:r>
        <w:rPr>
          <w:rFonts w:ascii="Times New Roman" w:eastAsia="Times New Roman" w:hAnsi="Times New Roman" w:cs="Times New Roman"/>
          <w:b/>
          <w:bCs/>
          <w:i/>
          <w:iCs/>
          <w:sz w:val="22"/>
          <w:szCs w:val="22"/>
          <w:u w:val="single"/>
        </w:rPr>
        <w:t xml:space="preserve"> </w:t>
      </w:r>
      <w:r>
        <w:rPr>
          <w:rFonts w:ascii="Times New Roman" w:hAnsi="Times New Roman" w:cs="Times New Roman"/>
          <w:b/>
          <w:bCs/>
          <w:i/>
          <w:iCs/>
          <w:sz w:val="22"/>
          <w:szCs w:val="22"/>
          <w:u w:val="single"/>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644756" w:rsidRDefault="00211BEF" w:rsidP="00211BEF">
      <w:pPr>
        <w:spacing w:after="0" w:line="240" w:lineRule="auto"/>
        <w:ind w:firstLine="900"/>
      </w:pPr>
      <w:r>
        <w:rPr>
          <w:rFonts w:ascii="Times New Roman" w:hAnsi="Times New Roman" w:cs="Times New Roman"/>
          <w:color w:val="000000"/>
          <w:lang w:eastAsia="ar-SA"/>
        </w:rPr>
        <w:t xml:space="preserve">В случае признания _________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xml:space="preserve"> победителем мы обязуемся:</w:t>
      </w:r>
    </w:p>
    <w:p w:rsidR="00644756" w:rsidRDefault="00211BEF" w:rsidP="00211BEF">
      <w:pPr>
        <w:numPr>
          <w:ilvl w:val="0"/>
          <w:numId w:val="2"/>
        </w:numPr>
        <w:tabs>
          <w:tab w:val="left" w:pos="1134"/>
        </w:tabs>
        <w:spacing w:after="0" w:line="240" w:lineRule="auto"/>
        <w:ind w:left="0" w:firstLine="900"/>
        <w:jc w:val="both"/>
      </w:pPr>
      <w:r>
        <w:rPr>
          <w:rFonts w:ascii="Times New Roman" w:hAnsi="Times New Roman" w:cs="Times New Roman"/>
          <w:color w:val="000000"/>
          <w:lang w:eastAsia="ar-SA"/>
        </w:rPr>
        <w:t>До заключения договора представить сведения о своих владельцах, включая конечных бенефициаров, с приложением подтверждающих документов. ____ (</w:t>
      </w:r>
      <w:r>
        <w:rPr>
          <w:rFonts w:ascii="Times New Roman" w:hAnsi="Times New Roman" w:cs="Times New Roman"/>
          <w:i/>
          <w:color w:val="000000"/>
          <w:lang w:eastAsia="ar-SA"/>
        </w:rPr>
        <w:t>наименование участника</w:t>
      </w:r>
      <w:r>
        <w:rPr>
          <w:rFonts w:ascii="Times New Roman" w:hAnsi="Times New Roman" w:cs="Times New Roman"/>
          <w:color w:val="000000"/>
          <w:lang w:eastAsia="ar-SA"/>
        </w:rPr>
        <w:t>) предупрежден(о), что при непредставлении указанных сведений и документов, заказчик вправе отказаться от заключения договора.</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Подписать договор(ы) на условиях настоящей котировочной заявки и на условиях, объявленных в котировочной документации;</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 xml:space="preserve">Исполнять обязанности, предусмотренные заключенным договором строго в соответствии с требованиями такого договора; </w:t>
      </w:r>
    </w:p>
    <w:p w:rsidR="00644756" w:rsidRDefault="00211BEF" w:rsidP="00211BEF">
      <w:pPr>
        <w:numPr>
          <w:ilvl w:val="0"/>
          <w:numId w:val="2"/>
        </w:numPr>
        <w:tabs>
          <w:tab w:val="left" w:pos="1134"/>
        </w:tabs>
        <w:spacing w:after="0" w:line="240" w:lineRule="auto"/>
        <w:ind w:left="0" w:firstLine="900"/>
        <w:jc w:val="both"/>
        <w:rPr>
          <w:rFonts w:ascii="Times New Roman" w:hAnsi="Times New Roman" w:cs="Times New Roman"/>
          <w:color w:val="000000"/>
          <w:lang w:eastAsia="ar-SA"/>
        </w:rPr>
      </w:pPr>
      <w:r>
        <w:rPr>
          <w:rFonts w:ascii="Times New Roman" w:hAnsi="Times New Roman" w:cs="Times New Roman"/>
          <w:color w:val="000000"/>
          <w:lang w:eastAsia="ar-SA"/>
        </w:rPr>
        <w:t>Не вносить в договор изменения, не предусмотренные условиями котировочной документации.</w:t>
      </w:r>
    </w:p>
    <w:p w:rsidR="00644756" w:rsidRDefault="00211BEF" w:rsidP="00211BEF">
      <w:pPr>
        <w:pStyle w:val="af4"/>
        <w:spacing w:after="0" w:line="240" w:lineRule="auto"/>
        <w:ind w:firstLine="900"/>
        <w:contextualSpacing/>
        <w:rPr>
          <w:rFonts w:ascii="Times New Roman" w:hAnsi="Times New Roman" w:cs="Times New Roman"/>
          <w:lang w:eastAsia="ar-SA"/>
        </w:rPr>
      </w:pPr>
      <w:r>
        <w:rPr>
          <w:rFonts w:ascii="Times New Roman" w:hAnsi="Times New Roman" w:cs="Times New Roman"/>
          <w:lang w:eastAsia="ar-SA"/>
        </w:rPr>
        <w:t>Настоящим подтверждаем, что:</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товары, результаты работ, услуг предлагаемые 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свободны от любых прав со стороны третьих лиц, ________ </w:t>
      </w:r>
      <w:r>
        <w:rPr>
          <w:rFonts w:ascii="Times New Roman" w:hAnsi="Times New Roman" w:cs="Times New Roman"/>
          <w:i/>
          <w:lang w:eastAsia="ar-SA"/>
        </w:rPr>
        <w:t>(наименование участника)</w:t>
      </w:r>
      <w:r>
        <w:rPr>
          <w:rFonts w:ascii="Times New Roman" w:hAnsi="Times New Roman" w:cs="Times New Roman"/>
          <w:lang w:eastAsia="ar-SA"/>
        </w:rPr>
        <w:t xml:space="preserve">  согласно передать все права на товары, результаты работ, услуг  в случае признания победителем заказчику;</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lastRenderedPageBreak/>
        <w:t>- поставляемый товар не является контрафактным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________(наименование участника, лиц, выступающих на стороне участника) не находится в процессе ликвидации;</w:t>
      </w:r>
    </w:p>
    <w:p w:rsidR="00644756" w:rsidRDefault="00211BEF" w:rsidP="00211BEF">
      <w:pPr>
        <w:pStyle w:val="af4"/>
        <w:tabs>
          <w:tab w:val="left" w:pos="4111"/>
        </w:tabs>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в отношении ____(наименование участника, лиц, выступающих на стороне участника) не открыто конкурсное производство;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у ________</w:t>
      </w:r>
      <w:r>
        <w:rPr>
          <w:rFonts w:ascii="Times New Roman" w:hAnsi="Times New Roman" w:cs="Times New Roman"/>
          <w:i/>
          <w:lang w:eastAsia="ar-SA"/>
        </w:rPr>
        <w:t xml:space="preserve">(наименование участника, лиц, выступающих на стороне участника) </w:t>
      </w:r>
      <w:r>
        <w:rPr>
          <w:rFonts w:ascii="Times New Roman" w:hAnsi="Times New Roman" w:cs="Times New Roman"/>
          <w:lang w:eastAsia="ar-SA"/>
        </w:rPr>
        <w:t xml:space="preserve">отсутствуют недоимки по налогам, сборам, </w:t>
      </w:r>
      <w:r>
        <w:rPr>
          <w:rFonts w:ascii="Times New Roman" w:hAnsi="Times New Roman" w:cs="Times New Roman"/>
          <w:b/>
          <w:lang w:eastAsia="ar-SA"/>
        </w:rPr>
        <w:t xml:space="preserve">просроченной </w:t>
      </w:r>
      <w:r>
        <w:rPr>
          <w:rFonts w:ascii="Times New Roman" w:hAnsi="Times New Roman" w:cs="Times New Roman"/>
          <w:lang w:eastAsia="ar-SA"/>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в отношении </w:t>
      </w:r>
      <w:r>
        <w:rPr>
          <w:rFonts w:ascii="Times New Roman" w:hAnsi="Times New Roman" w:cs="Times New Roman"/>
          <w:i/>
          <w:lang w:eastAsia="ar-SA"/>
        </w:rPr>
        <w:t xml:space="preserve">____(наименование участника, лиц, выступающих на стороне участника) </w:t>
      </w:r>
      <w:r>
        <w:rPr>
          <w:rFonts w:ascii="Times New Roman" w:hAnsi="Times New Roman" w:cs="Times New Roman"/>
          <w:lang w:eastAsia="ar-SA"/>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44756" w:rsidRDefault="00211BEF" w:rsidP="00211BEF">
      <w:pPr>
        <w:pStyle w:val="af4"/>
        <w:spacing w:after="0" w:line="240" w:lineRule="auto"/>
        <w:ind w:firstLine="900"/>
        <w:contextualSpacing/>
        <w:jc w:val="both"/>
      </w:pPr>
      <w:r>
        <w:rPr>
          <w:rFonts w:ascii="Times New Roman" w:hAnsi="Times New Roman" w:cs="Times New Roman"/>
          <w:lang w:eastAsia="ar-SA"/>
        </w:rPr>
        <w:t xml:space="preserve">- </w:t>
      </w:r>
      <w:r>
        <w:rPr>
          <w:rFonts w:ascii="Times New Roman" w:hAnsi="Times New Roman" w:cs="Times New Roman"/>
          <w:i/>
          <w:lang w:eastAsia="ar-SA"/>
        </w:rPr>
        <w:t xml:space="preserve">________ (наименование участника) </w:t>
      </w:r>
      <w:r>
        <w:rPr>
          <w:rFonts w:ascii="Times New Roman" w:hAnsi="Times New Roman" w:cs="Times New Roman"/>
          <w:lang w:eastAsia="ar-SA"/>
        </w:rPr>
        <w:t xml:space="preserve">извещены о включении сведений о </w:t>
      </w:r>
      <w:r>
        <w:rPr>
          <w:rFonts w:ascii="Times New Roman" w:hAnsi="Times New Roman" w:cs="Times New Roman"/>
          <w:i/>
          <w:lang w:eastAsia="ar-SA"/>
        </w:rPr>
        <w:t>________ (наименование участника)</w:t>
      </w:r>
      <w:r>
        <w:rPr>
          <w:rFonts w:ascii="Times New Roman" w:hAnsi="Times New Roman" w:cs="Times New Roman"/>
          <w:lang w:eastAsia="ar-SA"/>
        </w:rPr>
        <w:t xml:space="preserve"> в Реестр недобросовестных поставщиков в случае уклонения </w:t>
      </w:r>
      <w:r>
        <w:rPr>
          <w:rFonts w:ascii="Times New Roman" w:hAnsi="Times New Roman" w:cs="Times New Roman"/>
          <w:i/>
          <w:lang w:eastAsia="ar-SA"/>
        </w:rPr>
        <w:t>________(наименование участника)</w:t>
      </w:r>
      <w:r>
        <w:rPr>
          <w:rFonts w:ascii="Times New Roman" w:hAnsi="Times New Roman" w:cs="Times New Roman"/>
          <w:lang w:eastAsia="ar-SA"/>
        </w:rPr>
        <w:t xml:space="preserve"> от заключения договора.</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w:t>
      </w:r>
      <w:r>
        <w:rPr>
          <w:rFonts w:ascii="Times New Roman" w:hAnsi="Times New Roman" w:cs="Times New Roman"/>
          <w:i/>
          <w:lang w:eastAsia="ar-SA"/>
        </w:rPr>
        <w:t xml:space="preserve">________ (наименование участника, лиц, выступающих на стороне участника) </w:t>
      </w:r>
      <w:r>
        <w:rPr>
          <w:rFonts w:ascii="Times New Roman" w:hAnsi="Times New Roman" w:cs="Times New Roman"/>
          <w:lang w:eastAsia="ar-SA"/>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11BEF" w:rsidRDefault="00211BEF" w:rsidP="00211BEF">
      <w:pPr>
        <w:pStyle w:val="af4"/>
        <w:spacing w:after="0" w:line="240" w:lineRule="auto"/>
        <w:ind w:firstLine="900"/>
        <w:contextualSpacing/>
        <w:jc w:val="both"/>
      </w:pPr>
      <w:r w:rsidRPr="0026459B">
        <w:rPr>
          <w:rFonts w:ascii="Times New Roman" w:hAnsi="Times New Roman" w:cs="Times New Roman"/>
          <w:lang w:eastAsia="ar-SA"/>
        </w:rPr>
        <w:t xml:space="preserve">Настоящим </w:t>
      </w:r>
      <w:r w:rsidRPr="0026459B">
        <w:rPr>
          <w:rFonts w:ascii="Times New Roman" w:hAnsi="Times New Roman" w:cs="Times New Roman"/>
          <w:i/>
          <w:lang w:eastAsia="ar-SA"/>
        </w:rPr>
        <w:t xml:space="preserve">________ (наименование участника, лиц, выступающих на стороне участника) </w:t>
      </w:r>
      <w:r w:rsidRPr="0026459B">
        <w:rPr>
          <w:rFonts w:ascii="Times New Roman" w:hAnsi="Times New Roman" w:cs="Times New Roman"/>
          <w:lang w:eastAsia="ar-SA"/>
        </w:rPr>
        <w:t xml:space="preserve">подтверждает </w:t>
      </w:r>
      <w:r w:rsidRPr="0026459B">
        <w:rPr>
          <w:rFonts w:ascii="Times New Roman" w:hAnsi="Times New Roman" w:cs="Times New Roman"/>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6459B">
        <w:rPr>
          <w:rFonts w:ascii="Times New Roman" w:hAnsi="Times New Roman" w:cs="Times New Roman"/>
        </w:rPr>
        <w:t>неполнородными</w:t>
      </w:r>
      <w:proofErr w:type="spellEnd"/>
      <w:r w:rsidRPr="0026459B">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4756" w:rsidRDefault="00211BEF" w:rsidP="00211BEF">
      <w:pPr>
        <w:spacing w:after="0" w:line="240" w:lineRule="auto"/>
        <w:ind w:firstLine="900"/>
        <w:contextualSpacing/>
      </w:pPr>
      <w:r>
        <w:rPr>
          <w:rFonts w:ascii="Times New Roman" w:hAnsi="Times New Roman" w:cs="Times New Roman"/>
          <w:color w:val="000000"/>
          <w:lang w:eastAsia="ar-SA"/>
        </w:rPr>
        <w:lastRenderedPageBreak/>
        <w:t xml:space="preserve">_______ </w:t>
      </w:r>
      <w:r>
        <w:rPr>
          <w:rFonts w:ascii="Times New Roman" w:hAnsi="Times New Roman" w:cs="Times New Roman"/>
          <w:i/>
          <w:color w:val="000000"/>
          <w:lang w:eastAsia="ar-SA"/>
        </w:rPr>
        <w:t>(указывается ФИО лица, подписавшего Заявку)</w:t>
      </w:r>
      <w:r>
        <w:rPr>
          <w:rFonts w:ascii="Times New Roman" w:hAnsi="Times New Roman" w:cs="Times New Roman"/>
          <w:color w:val="000000"/>
          <w:lang w:eastAsia="ar-SA"/>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644756" w:rsidRDefault="00211BEF" w:rsidP="00211BEF">
      <w:pPr>
        <w:pStyle w:val="af4"/>
        <w:spacing w:after="0" w:line="240" w:lineRule="auto"/>
        <w:ind w:firstLine="900"/>
        <w:contextualSpacing/>
        <w:jc w:val="both"/>
        <w:rPr>
          <w:rFonts w:ascii="Times New Roman" w:hAnsi="Times New Roman" w:cs="Times New Roman"/>
          <w:lang w:eastAsia="ar-SA"/>
        </w:rPr>
      </w:pPr>
      <w:r>
        <w:rPr>
          <w:rFonts w:ascii="Times New Roman" w:hAnsi="Times New Roman" w:cs="Times New Roman"/>
          <w:lang w:eastAsia="ar-SA"/>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644756" w:rsidRDefault="00644756">
      <w:pPr>
        <w:spacing w:after="0" w:line="240" w:lineRule="auto"/>
        <w:rPr>
          <w:rFonts w:ascii="Times New Roman" w:hAnsi="Times New Roman" w:cs="Times New Roman"/>
          <w:b/>
          <w:i/>
          <w:color w:val="000000"/>
          <w:u w:val="single"/>
          <w:lang w:eastAsia="ar-SA"/>
        </w:rPr>
      </w:pPr>
    </w:p>
    <w:p w:rsidR="00644756" w:rsidRDefault="00644756">
      <w:pPr>
        <w:spacing w:after="0" w:line="240" w:lineRule="auto"/>
        <w:rPr>
          <w:rFonts w:ascii="Times New Roman" w:hAnsi="Times New Roman" w:cs="Times New Roman"/>
          <w:b/>
          <w:i/>
          <w:color w:val="000000"/>
          <w:u w:val="single"/>
          <w:lang w:eastAsia="ar-SA"/>
        </w:rPr>
      </w:pPr>
    </w:p>
    <w:p w:rsidR="00644756" w:rsidRDefault="00211BEF">
      <w:pPr>
        <w:spacing w:after="0" w:line="240" w:lineRule="auto"/>
        <w:ind w:firstLine="720"/>
        <w:rPr>
          <w:rFonts w:ascii="Times New Roman" w:hAnsi="Times New Roman" w:cs="Times New Roman"/>
          <w:color w:val="000000"/>
          <w:lang w:eastAsia="ar-SA"/>
        </w:rPr>
      </w:pPr>
      <w:r>
        <w:rPr>
          <w:rFonts w:ascii="Times New Roman" w:hAnsi="Times New Roman" w:cs="Times New Roman"/>
          <w:color w:val="000000"/>
          <w:lang w:eastAsia="ar-SA"/>
        </w:rPr>
        <w:t>____________________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w:t>
      </w:r>
      <w:r>
        <w:rPr>
          <w:rFonts w:ascii="Times New Roman" w:hAnsi="Times New Roman" w:cs="Times New Roman"/>
          <w:color w:val="000000"/>
          <w:lang w:eastAsia="ar-SA"/>
        </w:rPr>
        <w:tab/>
      </w:r>
      <w:r>
        <w:rPr>
          <w:rFonts w:ascii="Times New Roman" w:hAnsi="Times New Roman" w:cs="Times New Roman"/>
          <w:color w:val="000000"/>
          <w:lang w:eastAsia="ar-SA"/>
        </w:rPr>
        <w:tab/>
        <w:t>___________________</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 xml:space="preserve">(должность подписавшего </w:t>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(подпись)</w:t>
      </w:r>
      <w:r>
        <w:rPr>
          <w:rFonts w:ascii="Times New Roman" w:hAnsi="Times New Roman" w:cs="Times New Roman"/>
          <w:i/>
          <w:color w:val="000000"/>
          <w:lang w:eastAsia="ar-SA"/>
        </w:rPr>
        <w:tab/>
      </w:r>
      <w:r>
        <w:rPr>
          <w:rFonts w:ascii="Times New Roman" w:hAnsi="Times New Roman" w:cs="Times New Roman"/>
          <w:i/>
          <w:color w:val="000000"/>
          <w:lang w:eastAsia="ar-SA"/>
        </w:rPr>
        <w:tab/>
      </w:r>
      <w:r>
        <w:rPr>
          <w:rFonts w:ascii="Times New Roman" w:hAnsi="Times New Roman" w:cs="Times New Roman"/>
          <w:i/>
          <w:color w:val="000000"/>
          <w:lang w:eastAsia="ar-SA"/>
        </w:rPr>
        <w:tab/>
        <w:t xml:space="preserve">  (фамилия, инициалы)</w:t>
      </w:r>
    </w:p>
    <w:p w:rsidR="00644756" w:rsidRDefault="00211BEF">
      <w:pPr>
        <w:spacing w:after="0" w:line="240" w:lineRule="auto"/>
      </w:pPr>
      <w:r>
        <w:rPr>
          <w:rFonts w:ascii="Times New Roman" w:hAnsi="Times New Roman" w:cs="Times New Roman"/>
          <w:i/>
          <w:color w:val="000000"/>
        </w:rPr>
        <w:t xml:space="preserve">       </w:t>
      </w:r>
      <w:r>
        <w:rPr>
          <w:rFonts w:ascii="Times New Roman" w:hAnsi="Times New Roman" w:cs="Times New Roman"/>
          <w:i/>
          <w:color w:val="000000"/>
          <w:lang w:eastAsia="ar-SA"/>
        </w:rPr>
        <w:t>(для юридического лица))</w:t>
      </w:r>
      <w:r>
        <w:rPr>
          <w:rFonts w:ascii="Times New Roman" w:hAnsi="Times New Roman" w:cs="Times New Roman"/>
          <w:i/>
          <w:color w:val="000000"/>
          <w:lang w:eastAsia="ar-SA"/>
        </w:rPr>
        <w:tab/>
      </w:r>
    </w:p>
    <w:p w:rsidR="00644756" w:rsidRDefault="00644756">
      <w:pPr>
        <w:rPr>
          <w:rFonts w:ascii="Times New Roman" w:hAnsi="Times New Roman" w:cs="Times New Roman"/>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644756" w:rsidRDefault="00644756">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211BEF" w:rsidRDefault="00211BEF">
      <w:pPr>
        <w:spacing w:after="0" w:line="240" w:lineRule="auto"/>
        <w:jc w:val="right"/>
        <w:rPr>
          <w:rFonts w:ascii="Times New Roman" w:hAnsi="Times New Roman" w:cs="Times New Roman"/>
          <w:b/>
          <w:color w:val="000000"/>
          <w:lang w:eastAsia="ar-SA"/>
        </w:rPr>
      </w:pP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Приложение №2</w:t>
      </w:r>
    </w:p>
    <w:p w:rsidR="00644756" w:rsidRDefault="00211BEF">
      <w:pPr>
        <w:spacing w:after="0" w:line="240" w:lineRule="auto"/>
        <w:jc w:val="right"/>
        <w:rPr>
          <w:rFonts w:ascii="Times New Roman" w:hAnsi="Times New Roman" w:cs="Times New Roman"/>
          <w:b/>
          <w:color w:val="000000"/>
          <w:lang w:eastAsia="ar-SA"/>
        </w:rPr>
      </w:pPr>
      <w:r>
        <w:rPr>
          <w:rFonts w:ascii="Times New Roman" w:hAnsi="Times New Roman" w:cs="Times New Roman"/>
          <w:b/>
          <w:color w:val="000000"/>
          <w:lang w:eastAsia="ar-SA"/>
        </w:rPr>
        <w:t>Проект договора</w:t>
      </w:r>
    </w:p>
    <w:p w:rsidR="00644756" w:rsidRDefault="00644756">
      <w:pPr>
        <w:spacing w:after="0" w:line="240" w:lineRule="auto"/>
        <w:rPr>
          <w:rFonts w:ascii="Times New Roman" w:hAnsi="Times New Roman" w:cs="Times New Roman"/>
          <w:color w:val="000000"/>
          <w:lang w:eastAsia="ar-SA"/>
        </w:rPr>
      </w:pP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Договор № ____</w:t>
      </w:r>
    </w:p>
    <w:p w:rsidR="00211BEF" w:rsidRDefault="00211BEF" w:rsidP="00211BEF">
      <w:pPr>
        <w:pStyle w:val="ConsTitle"/>
        <w:widowControl/>
        <w:tabs>
          <w:tab w:val="left" w:pos="1620"/>
        </w:tabs>
        <w:spacing w:after="0" w:line="240" w:lineRule="auto"/>
        <w:jc w:val="center"/>
      </w:pPr>
      <w:r>
        <w:rPr>
          <w:rFonts w:ascii="Times New Roman" w:hAnsi="Times New Roman" w:cs="Times New Roman"/>
          <w:sz w:val="22"/>
          <w:szCs w:val="22"/>
        </w:rPr>
        <w:t xml:space="preserve">поставки товара </w:t>
      </w:r>
    </w:p>
    <w:p w:rsidR="00211BEF" w:rsidRDefault="00211BEF" w:rsidP="00211BEF">
      <w:pPr>
        <w:pStyle w:val="ConsNonformat"/>
        <w:widowControl/>
        <w:spacing w:after="0" w:line="240" w:lineRule="auto"/>
        <w:jc w:val="center"/>
      </w:pPr>
      <w:r>
        <w:rPr>
          <w:rFonts w:ascii="Times New Roman" w:hAnsi="Times New Roman" w:cs="Times New Roman"/>
          <w:sz w:val="22"/>
          <w:szCs w:val="22"/>
        </w:rPr>
        <w:t xml:space="preserve">г. Пенза                                                      </w:t>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«___» _________ 2019г.</w:t>
      </w:r>
    </w:p>
    <w:p w:rsidR="00211BEF" w:rsidRPr="00211BEF" w:rsidRDefault="00211BEF" w:rsidP="00211BEF">
      <w:pPr>
        <w:spacing w:after="0" w:line="240" w:lineRule="auto"/>
        <w:ind w:firstLine="708"/>
        <w:rPr>
          <w:rFonts w:ascii="Times New Roman" w:hAnsi="Times New Roman" w:cs="Times New Roman"/>
          <w:b/>
          <w:color w:val="000000"/>
          <w:lang w:eastAsia="ar-SA"/>
        </w:rPr>
      </w:pPr>
    </w:p>
    <w:p w:rsidR="00211BEF" w:rsidRPr="00211BEF" w:rsidRDefault="00211BEF" w:rsidP="00211BEF">
      <w:pPr>
        <w:spacing w:after="0" w:line="240" w:lineRule="auto"/>
        <w:ind w:firstLine="708"/>
        <w:jc w:val="both"/>
        <w:rPr>
          <w:rFonts w:ascii="Times New Roman" w:hAnsi="Times New Roman" w:cs="Times New Roman"/>
        </w:rPr>
      </w:pPr>
      <w:r w:rsidRPr="00211BEF">
        <w:rPr>
          <w:rFonts w:ascii="Times New Roman" w:hAnsi="Times New Roman" w:cs="Times New Roman"/>
          <w:b/>
          <w:color w:val="000000"/>
          <w:lang w:eastAsia="ar-SA"/>
        </w:rPr>
        <w:t>Частное учреждение здравоохранения «Клиническая больница «РЖД-Медицина» города Пенза»</w:t>
      </w:r>
      <w:r w:rsidRPr="00211BEF">
        <w:rPr>
          <w:rFonts w:ascii="Times New Roman" w:hAnsi="Times New Roman" w:cs="Times New Roman"/>
          <w:color w:val="000000"/>
          <w:lang w:eastAsia="ar-SA"/>
        </w:rPr>
        <w:t xml:space="preserve">, именуемое далее «Покупатель», в лице Главного врача Герцог Натальи Андреевны, действующего на основании устава, с одной стороны, и </w:t>
      </w:r>
      <w:r w:rsidRPr="00211BEF">
        <w:rPr>
          <w:rFonts w:ascii="Times New Roman" w:hAnsi="Times New Roman" w:cs="Times New Roman"/>
          <w:b/>
          <w:color w:val="000000"/>
          <w:lang w:eastAsia="ar-SA"/>
        </w:rPr>
        <w:t>___________________________________</w:t>
      </w:r>
      <w:r w:rsidRPr="00211BEF">
        <w:rPr>
          <w:rFonts w:ascii="Times New Roman" w:hAnsi="Times New Roman" w:cs="Times New Roman"/>
          <w:color w:val="000000"/>
          <w:lang w:eastAsia="ar-SA"/>
        </w:rPr>
        <w:t>,</w:t>
      </w:r>
      <w:r w:rsidRPr="00211BEF">
        <w:rPr>
          <w:rFonts w:ascii="Times New Roman" w:hAnsi="Times New Roman" w:cs="Times New Roman"/>
          <w:b/>
          <w:color w:val="000000"/>
          <w:lang w:eastAsia="ar-SA"/>
        </w:rPr>
        <w:t xml:space="preserve"> </w:t>
      </w:r>
      <w:r w:rsidRPr="00211BEF">
        <w:rPr>
          <w:rFonts w:ascii="Times New Roman" w:hAnsi="Times New Roman" w:cs="Times New Roman"/>
          <w:color w:val="000000"/>
          <w:lang w:eastAsia="ar-SA"/>
        </w:rPr>
        <w:t>именуемое далее «Поставщик», в лице _____________________, действующего на основании ____________, с другой стороны, именуемые далее совместно «Стороны», заключили настоящий Договор о нижеследующем:</w:t>
      </w:r>
    </w:p>
    <w:p w:rsidR="00211BEF" w:rsidRDefault="00211BEF" w:rsidP="00211BEF">
      <w:pPr>
        <w:tabs>
          <w:tab w:val="left" w:pos="3930"/>
        </w:tabs>
        <w:spacing w:after="0" w:line="240" w:lineRule="auto"/>
        <w:ind w:firstLine="708"/>
        <w:rPr>
          <w:rFonts w:ascii="Times New Roman" w:hAnsi="Times New Roman" w:cs="Times New Roman"/>
          <w:color w:val="000000"/>
          <w:lang w:eastAsia="ar-SA"/>
        </w:rPr>
      </w:pPr>
      <w:r w:rsidRPr="00211BEF">
        <w:rPr>
          <w:rFonts w:ascii="Times New Roman" w:hAnsi="Times New Roman" w:cs="Times New Roman"/>
          <w:color w:val="000000"/>
          <w:lang w:eastAsia="ar-SA"/>
        </w:rPr>
        <w:tab/>
      </w:r>
    </w:p>
    <w:p w:rsidR="00211BEF" w:rsidRDefault="00211BEF" w:rsidP="00211BEF">
      <w:pPr>
        <w:pStyle w:val="ConsNonformat"/>
        <w:widowControl/>
        <w:spacing w:after="0" w:line="240" w:lineRule="auto"/>
        <w:jc w:val="center"/>
      </w:pPr>
      <w:r>
        <w:rPr>
          <w:rFonts w:ascii="Times New Roman" w:hAnsi="Times New Roman" w:cs="Times New Roman"/>
          <w:b/>
          <w:sz w:val="22"/>
          <w:szCs w:val="22"/>
        </w:rPr>
        <w:t>1. Предмет Договора</w:t>
      </w:r>
    </w:p>
    <w:p w:rsidR="00211BEF" w:rsidRPr="00211BEF" w:rsidRDefault="00211BEF" w:rsidP="00211BEF">
      <w:pPr>
        <w:pStyle w:val="2"/>
        <w:numPr>
          <w:ilvl w:val="0"/>
          <w:numId w:val="0"/>
        </w:numPr>
        <w:spacing w:after="0" w:line="240" w:lineRule="auto"/>
        <w:ind w:firstLine="709"/>
        <w:jc w:val="both"/>
        <w:rPr>
          <w:rFonts w:ascii="Times New Roman" w:hAnsi="Times New Roman" w:cs="Times New Roman"/>
        </w:rPr>
      </w:pPr>
      <w:r w:rsidRPr="00211BEF">
        <w:rPr>
          <w:rFonts w:ascii="Times New Roman" w:hAnsi="Times New Roman" w:cs="Times New Roman"/>
        </w:rPr>
        <w:t>1.1. Поставщик обязуется передать Покупателю в установленный Договором срок ____________(далее – Товар) в соответствии со Спецификацией (Приложение №1), а Покупатель обязуется принять и оплатить Товар.</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1.2. Срок поставки Товара в течение </w:t>
      </w:r>
      <w:r>
        <w:rPr>
          <w:sz w:val="22"/>
          <w:szCs w:val="22"/>
        </w:rPr>
        <w:t>_________</w:t>
      </w:r>
      <w:r w:rsidRPr="00211BEF">
        <w:rPr>
          <w:sz w:val="22"/>
          <w:szCs w:val="22"/>
        </w:rPr>
        <w:t>.</w:t>
      </w:r>
    </w:p>
    <w:p w:rsidR="00211BEF" w:rsidRPr="00211BEF" w:rsidRDefault="00211BEF" w:rsidP="00211BEF">
      <w:pPr>
        <w:pStyle w:val="Standard"/>
        <w:spacing w:after="0" w:line="240" w:lineRule="auto"/>
        <w:ind w:firstLine="709"/>
        <w:jc w:val="both"/>
        <w:rPr>
          <w:sz w:val="22"/>
          <w:szCs w:val="22"/>
        </w:rPr>
      </w:pPr>
      <w:r w:rsidRPr="00211BEF">
        <w:rPr>
          <w:sz w:val="22"/>
          <w:szCs w:val="22"/>
        </w:rPr>
        <w:t>1.3.Поставка Товара осуществляется на склад Покупателя, расположенный по адресу: г. Пенза, ул. Урицкого, д. 118.</w:t>
      </w:r>
    </w:p>
    <w:p w:rsidR="00211BEF" w:rsidRPr="00211BEF" w:rsidRDefault="00211BEF" w:rsidP="00211BEF">
      <w:pPr>
        <w:pStyle w:val="Standard"/>
        <w:spacing w:after="0" w:line="240" w:lineRule="auto"/>
        <w:ind w:firstLine="709"/>
        <w:jc w:val="both"/>
        <w:rPr>
          <w:sz w:val="22"/>
          <w:szCs w:val="22"/>
        </w:rPr>
      </w:pPr>
      <w:r w:rsidRPr="00211BEF">
        <w:rPr>
          <w:sz w:val="22"/>
          <w:szCs w:val="22"/>
        </w:rPr>
        <w:t xml:space="preserve">1.4. Время поставки с 8-00 ч. до 16-00 </w:t>
      </w:r>
      <w:proofErr w:type="spellStart"/>
      <w:r w:rsidRPr="00211BEF">
        <w:rPr>
          <w:sz w:val="22"/>
          <w:szCs w:val="22"/>
        </w:rPr>
        <w:t>ч.в</w:t>
      </w:r>
      <w:proofErr w:type="spellEnd"/>
      <w:r w:rsidRPr="00211BEF">
        <w:rPr>
          <w:sz w:val="22"/>
          <w:szCs w:val="22"/>
        </w:rPr>
        <w:t xml:space="preserve"> рабочие дни (с понедельника по пятницу).</w:t>
      </w:r>
    </w:p>
    <w:p w:rsidR="00211BEF" w:rsidRDefault="00211BEF" w:rsidP="00211BEF">
      <w:pPr>
        <w:pStyle w:val="Standard"/>
        <w:spacing w:after="0" w:line="240" w:lineRule="auto"/>
        <w:jc w:val="both"/>
        <w:rPr>
          <w:sz w:val="22"/>
          <w:szCs w:val="22"/>
        </w:rPr>
      </w:pPr>
    </w:p>
    <w:p w:rsidR="00211BEF" w:rsidRDefault="00211BEF" w:rsidP="00211BEF">
      <w:pPr>
        <w:pStyle w:val="Standard"/>
        <w:spacing w:after="0" w:line="240" w:lineRule="auto"/>
        <w:jc w:val="center"/>
      </w:pPr>
      <w:r>
        <w:rPr>
          <w:b/>
          <w:sz w:val="22"/>
          <w:szCs w:val="22"/>
        </w:rPr>
        <w:t>2. Стоимость и порядок оплаты</w:t>
      </w:r>
    </w:p>
    <w:p w:rsidR="00211BEF" w:rsidRDefault="00211BEF" w:rsidP="00211BEF">
      <w:pPr>
        <w:spacing w:after="0" w:line="240" w:lineRule="auto"/>
        <w:ind w:firstLine="720"/>
        <w:jc w:val="both"/>
      </w:pPr>
      <w:r>
        <w:rPr>
          <w:rFonts w:ascii="Times New Roman" w:hAnsi="Times New Roman" w:cs="Times New Roman"/>
          <w:color w:val="000000"/>
          <w:lang w:eastAsia="ar-SA"/>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rFonts w:ascii="Times New Roman" w:hAnsi="Times New Roman" w:cs="Times New Roman"/>
          <w:color w:val="000000"/>
          <w:highlight w:val="green"/>
          <w:lang w:eastAsia="ar-SA"/>
        </w:rPr>
        <w:t>____________ (_________________) руб. 00 коп. НДС не облагается в связи с ______________________________________</w:t>
      </w:r>
      <w:r>
        <w:rPr>
          <w:rFonts w:ascii="Times New Roman" w:hAnsi="Times New Roman" w:cs="Times New Roman"/>
          <w:color w:val="000000"/>
          <w:lang w:eastAsia="ar-SA"/>
        </w:rPr>
        <w:t>.</w:t>
      </w:r>
    </w:p>
    <w:p w:rsidR="00211BEF" w:rsidRDefault="00211BEF" w:rsidP="00211BEF">
      <w:pPr>
        <w:spacing w:after="0" w:line="240" w:lineRule="auto"/>
        <w:ind w:firstLine="720"/>
        <w:jc w:val="both"/>
      </w:pPr>
      <w:r>
        <w:rPr>
          <w:rFonts w:ascii="Times New Roman" w:hAnsi="Times New Roman" w:cs="Times New Roman"/>
          <w:color w:val="000000"/>
          <w:lang w:eastAsia="ar-SA"/>
        </w:rPr>
        <w:t>2.2. Оплата Товара производится Покупателем в течение 60 (шестидесяти)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211BEF" w:rsidRDefault="00211BEF" w:rsidP="00211BEF">
      <w:pPr>
        <w:spacing w:after="0" w:line="240" w:lineRule="auto"/>
        <w:ind w:firstLine="720"/>
        <w:jc w:val="both"/>
      </w:pPr>
      <w:r>
        <w:rPr>
          <w:rFonts w:ascii="Times New Roman" w:hAnsi="Times New Roman" w:cs="Times New Roman"/>
          <w:color w:val="000000"/>
          <w:lang w:eastAsia="ar-SA"/>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3. Права и обязанности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 Поставщик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211BEF" w:rsidRDefault="00211BEF" w:rsidP="00211BEF">
      <w:pPr>
        <w:pStyle w:val="Standard"/>
        <w:shd w:val="clear" w:color="auto" w:fill="FFFFFF"/>
        <w:spacing w:after="0" w:line="240" w:lineRule="auto"/>
        <w:ind w:firstLine="709"/>
        <w:jc w:val="both"/>
      </w:pPr>
      <w:r>
        <w:rPr>
          <w:sz w:val="22"/>
          <w:szCs w:val="22"/>
        </w:rPr>
        <w:t>3.1.2. Предоставить на Товар необходимую сопроводительную документацию</w:t>
      </w:r>
      <w:r>
        <w:rPr>
          <w:spacing w:val="-4"/>
          <w:sz w:val="22"/>
          <w:szCs w:val="22"/>
        </w:rPr>
        <w:t xml:space="preserve"> или иные документы, необходимые для использования Товара по назначению.</w:t>
      </w:r>
    </w:p>
    <w:p w:rsidR="00211BEF" w:rsidRDefault="00211BEF" w:rsidP="00211BEF">
      <w:pPr>
        <w:pStyle w:val="Standard"/>
        <w:shd w:val="clear" w:color="auto" w:fill="FFFFFF"/>
        <w:spacing w:after="0" w:line="240" w:lineRule="auto"/>
        <w:ind w:firstLine="709"/>
        <w:jc w:val="both"/>
      </w:pPr>
      <w:r>
        <w:rPr>
          <w:spacing w:val="-4"/>
          <w:sz w:val="22"/>
          <w:szCs w:val="22"/>
        </w:rPr>
        <w:t xml:space="preserve">3.1.3. </w:t>
      </w:r>
      <w:r>
        <w:rPr>
          <w:spacing w:val="-3"/>
          <w:sz w:val="22"/>
          <w:szCs w:val="22"/>
        </w:rPr>
        <w:t xml:space="preserve">При отгрузке </w:t>
      </w:r>
      <w:r>
        <w:rPr>
          <w:sz w:val="22"/>
          <w:szCs w:val="22"/>
        </w:rPr>
        <w:t>Товара передать Покупателю подлинники следующих документов:</w:t>
      </w:r>
    </w:p>
    <w:p w:rsidR="00211BEF" w:rsidRDefault="00211BEF" w:rsidP="00211BEF">
      <w:pPr>
        <w:pStyle w:val="Standard"/>
        <w:shd w:val="clear" w:color="auto" w:fill="FFFFFF"/>
        <w:spacing w:after="0" w:line="240" w:lineRule="auto"/>
        <w:ind w:firstLine="709"/>
        <w:jc w:val="both"/>
      </w:pPr>
      <w:r>
        <w:rPr>
          <w:sz w:val="22"/>
          <w:szCs w:val="22"/>
        </w:rPr>
        <w:t>товарную накладную формы (ТОРГ-12);</w:t>
      </w:r>
    </w:p>
    <w:p w:rsidR="00211BEF" w:rsidRDefault="00211BEF" w:rsidP="00211BEF">
      <w:pPr>
        <w:pStyle w:val="Standard"/>
        <w:shd w:val="clear" w:color="auto" w:fill="FFFFFF"/>
        <w:spacing w:after="0" w:line="240" w:lineRule="auto"/>
        <w:ind w:firstLine="709"/>
        <w:jc w:val="both"/>
      </w:pPr>
      <w:r>
        <w:rPr>
          <w:sz w:val="22"/>
          <w:szCs w:val="22"/>
          <w:highlight w:val="green"/>
        </w:rPr>
        <w:t>счёт-фактуру;</w:t>
      </w:r>
      <w:r>
        <w:rPr>
          <w:sz w:val="22"/>
          <w:szCs w:val="22"/>
        </w:rPr>
        <w:t xml:space="preserve"> </w:t>
      </w:r>
    </w:p>
    <w:p w:rsidR="00211BEF" w:rsidRDefault="00211BEF" w:rsidP="00211BEF">
      <w:pPr>
        <w:pStyle w:val="Textbodyindent"/>
        <w:spacing w:after="0" w:line="240" w:lineRule="auto"/>
        <w:ind w:left="0" w:firstLine="709"/>
        <w:jc w:val="both"/>
      </w:pPr>
      <w:r>
        <w:rPr>
          <w:rFonts w:ascii="Times New Roman" w:hAnsi="Times New Roman"/>
          <w:sz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11BEF" w:rsidRDefault="00211BEF" w:rsidP="00211BEF">
      <w:pPr>
        <w:pStyle w:val="Textbodyindent"/>
        <w:spacing w:after="0" w:line="240" w:lineRule="auto"/>
        <w:ind w:left="0" w:firstLine="709"/>
        <w:jc w:val="both"/>
      </w:pPr>
      <w:r>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211BEF" w:rsidRDefault="00211BEF" w:rsidP="00211BEF">
      <w:pPr>
        <w:pStyle w:val="Textbodyindent"/>
        <w:spacing w:after="0" w:line="240" w:lineRule="auto"/>
        <w:ind w:left="0" w:firstLine="709"/>
        <w:jc w:val="both"/>
      </w:pPr>
      <w:r>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11BEF" w:rsidRDefault="00211BEF" w:rsidP="00211BEF">
      <w:pPr>
        <w:pStyle w:val="Textbodyindent"/>
        <w:spacing w:after="0" w:line="240" w:lineRule="auto"/>
        <w:ind w:left="0" w:firstLine="709"/>
        <w:jc w:val="both"/>
      </w:pPr>
      <w:r>
        <w:rPr>
          <w:rFonts w:ascii="Times New Roman" w:hAnsi="Times New Roman"/>
          <w:sz w:val="22"/>
        </w:rPr>
        <w:t>3.1.7. Осуществить поставку товаров в количестве, указанном в заявке Покупателя, направленной посредством автоматизированной системы заказов «Электронный ордер», в сроки не позднее указанных в приложении №2 к настоящему договору. Поставка осуществляется по предварительному согласованию с Покупателем даты и времени в рабочие часы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 Покупатель обязан: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3.2.1. Произвести необходимые подготовительные работы для приемки Товара, а именно: обеспечить место для хранения Товара.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3.2.2. Обеспечить проверку</w:t>
      </w:r>
      <w:r>
        <w:rPr>
          <w:rFonts w:ascii="Times New Roman" w:hAnsi="Times New Roman" w:cs="Times New Roman"/>
          <w:b/>
          <w:sz w:val="22"/>
          <w:szCs w:val="22"/>
        </w:rPr>
        <w:t xml:space="preserve"> </w:t>
      </w:r>
      <w:r>
        <w:rPr>
          <w:rFonts w:ascii="Times New Roman" w:hAnsi="Times New Roman" w:cs="Times New Roman"/>
          <w:sz w:val="22"/>
          <w:szCs w:val="22"/>
        </w:rPr>
        <w:t>при приемке Товара по количеству качеству и комплектности.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3.2.3. Принять и оплатить Товар в размерах и в сроки, установленные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3.2.4. Предоставлять Поставщику заявки на товар в электронном виде посредством автоматизированной системы заказов «Электронный ордер».</w:t>
      </w:r>
    </w:p>
    <w:p w:rsidR="00211BEF" w:rsidRDefault="00211BEF" w:rsidP="00211BEF">
      <w:pPr>
        <w:pStyle w:val="Standard"/>
        <w:spacing w:after="0" w:line="240" w:lineRule="auto"/>
        <w:ind w:firstLine="720"/>
        <w:jc w:val="both"/>
      </w:pPr>
      <w:r>
        <w:rPr>
          <w:sz w:val="22"/>
          <w:szCs w:val="22"/>
        </w:rPr>
        <w:t>3.3. Покупатель вправе досрочно принять и оплатить поставленный Поставщиком Товар.</w:t>
      </w:r>
    </w:p>
    <w:p w:rsidR="00211BEF" w:rsidRDefault="00211BEF" w:rsidP="00211BEF">
      <w:pPr>
        <w:pStyle w:val="Standard"/>
        <w:spacing w:after="0" w:line="240" w:lineRule="auto"/>
        <w:ind w:firstLine="720"/>
        <w:jc w:val="both"/>
      </w:pPr>
      <w:r>
        <w:rPr>
          <w:sz w:val="22"/>
          <w:szCs w:val="22"/>
          <w:highlight w:val="white"/>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4. Условия поставки</w:t>
      </w:r>
    </w:p>
    <w:p w:rsidR="00211BEF" w:rsidRDefault="00211BEF" w:rsidP="00211BEF">
      <w:pPr>
        <w:pStyle w:val="Standard"/>
        <w:spacing w:after="0" w:line="240" w:lineRule="auto"/>
        <w:ind w:firstLine="709"/>
        <w:jc w:val="both"/>
      </w:pPr>
      <w:r>
        <w:rPr>
          <w:sz w:val="22"/>
          <w:szCs w:val="22"/>
        </w:rPr>
        <w:t xml:space="preserve">4.1. Доставка Товара Покупателю производится Поставщиком </w:t>
      </w:r>
      <w:r>
        <w:rPr>
          <w:spacing w:val="3"/>
          <w:sz w:val="22"/>
          <w:szCs w:val="22"/>
        </w:rPr>
        <w:t>путем его отгрузки воздушным, железнодорожным, автомобильным или водным транспортом.</w:t>
      </w:r>
    </w:p>
    <w:p w:rsidR="00211BEF" w:rsidRDefault="00211BEF" w:rsidP="00211BEF">
      <w:pPr>
        <w:pStyle w:val="Standard"/>
        <w:spacing w:after="0" w:line="240" w:lineRule="auto"/>
        <w:ind w:firstLine="720"/>
        <w:jc w:val="both"/>
      </w:pPr>
      <w:r>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11BEF" w:rsidRDefault="00211BEF" w:rsidP="00211BEF">
      <w:pPr>
        <w:pStyle w:val="Standard"/>
        <w:shd w:val="clear" w:color="auto" w:fill="FFFFFF"/>
        <w:spacing w:after="0" w:line="240" w:lineRule="auto"/>
        <w:ind w:firstLine="720"/>
        <w:jc w:val="both"/>
      </w:pPr>
      <w:r>
        <w:rPr>
          <w:spacing w:val="5"/>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211BEF" w:rsidRDefault="00211BEF" w:rsidP="00211BEF">
      <w:pPr>
        <w:pStyle w:val="Standard"/>
        <w:spacing w:after="0" w:line="240" w:lineRule="auto"/>
        <w:ind w:firstLine="720"/>
        <w:jc w:val="both"/>
      </w:pPr>
      <w:r>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5. Комплектность, качество и гарантии</w:t>
      </w:r>
    </w:p>
    <w:p w:rsidR="00211BEF" w:rsidRDefault="00211BEF" w:rsidP="00211BEF">
      <w:pPr>
        <w:pStyle w:val="afb"/>
        <w:spacing w:after="0" w:line="240" w:lineRule="auto"/>
        <w:jc w:val="both"/>
      </w:pPr>
      <w:r>
        <w:rPr>
          <w:sz w:val="22"/>
          <w:szCs w:val="22"/>
        </w:rPr>
        <w:tab/>
        <w:t>5.1. Поставщик гарантирует, что:</w:t>
      </w:r>
    </w:p>
    <w:p w:rsidR="00211BEF" w:rsidRDefault="00211BEF" w:rsidP="00211BEF">
      <w:pPr>
        <w:pStyle w:val="afb"/>
        <w:spacing w:after="0" w:line="240" w:lineRule="auto"/>
        <w:ind w:firstLine="709"/>
        <w:jc w:val="both"/>
      </w:pPr>
      <w:r>
        <w:rPr>
          <w:sz w:val="22"/>
          <w:szCs w:val="22"/>
        </w:rPr>
        <w:t>поставляемый по настоящему Договору Товар является новым и не был в употреблении;</w:t>
      </w:r>
    </w:p>
    <w:p w:rsidR="00211BEF" w:rsidRDefault="00211BEF" w:rsidP="00211BEF">
      <w:pPr>
        <w:pStyle w:val="Textbodyindent"/>
        <w:spacing w:after="0" w:line="240" w:lineRule="auto"/>
        <w:ind w:left="0" w:firstLine="709"/>
        <w:jc w:val="both"/>
      </w:pPr>
      <w:r>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11BEF" w:rsidRDefault="00211BEF" w:rsidP="00211BEF">
      <w:pPr>
        <w:pStyle w:val="afb"/>
        <w:spacing w:after="0" w:line="240" w:lineRule="auto"/>
        <w:ind w:firstLine="708"/>
        <w:jc w:val="both"/>
      </w:pPr>
      <w:r>
        <w:rPr>
          <w:sz w:val="22"/>
          <w:szCs w:val="22"/>
        </w:rPr>
        <w:t>соответствует российским и международным стандартам, существующим для данного рода Товара на момент исполнения настоящего Договора;</w:t>
      </w:r>
    </w:p>
    <w:p w:rsidR="00211BEF" w:rsidRDefault="00211BEF" w:rsidP="00211BEF">
      <w:pPr>
        <w:pStyle w:val="afb"/>
        <w:spacing w:after="0" w:line="240" w:lineRule="auto"/>
        <w:ind w:firstLine="708"/>
        <w:jc w:val="both"/>
      </w:pPr>
      <w:r>
        <w:rPr>
          <w:sz w:val="22"/>
          <w:szCs w:val="22"/>
        </w:rPr>
        <w:t>качество и комплектность Товара полностью отвечают условиям настоящего Договора,</w:t>
      </w:r>
      <w:r>
        <w:rPr>
          <w:spacing w:val="1"/>
          <w:sz w:val="22"/>
          <w:szCs w:val="22"/>
        </w:rPr>
        <w:t xml:space="preserve"> техническим условиям на соответствующий вид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11BEF" w:rsidRPr="002158C8" w:rsidRDefault="00211BEF" w:rsidP="00211BEF">
      <w:pPr>
        <w:pStyle w:val="afb"/>
        <w:spacing w:after="0" w:line="240" w:lineRule="auto"/>
        <w:ind w:firstLine="708"/>
        <w:jc w:val="both"/>
        <w:rPr>
          <w:sz w:val="22"/>
          <w:szCs w:val="22"/>
        </w:rPr>
      </w:pPr>
      <w:r w:rsidRPr="002158C8">
        <w:rPr>
          <w:sz w:val="22"/>
          <w:szCs w:val="22"/>
        </w:rPr>
        <w:t xml:space="preserve">5.2. </w:t>
      </w:r>
      <w:r w:rsidR="002158C8" w:rsidRPr="002158C8">
        <w:rPr>
          <w:sz w:val="22"/>
          <w:szCs w:val="22"/>
        </w:rPr>
        <w:t xml:space="preserve">Срок годности для Товара составляет </w:t>
      </w:r>
      <w:r w:rsidR="002158C8">
        <w:rPr>
          <w:sz w:val="22"/>
          <w:szCs w:val="22"/>
        </w:rPr>
        <w:t>____________</w:t>
      </w:r>
      <w:r w:rsidR="002158C8" w:rsidRPr="002158C8">
        <w:rPr>
          <w:sz w:val="22"/>
          <w:szCs w:val="22"/>
        </w:rPr>
        <w:t xml:space="preserve"> с даты подписания товарной накладной (ТОРГ-12).</w:t>
      </w:r>
    </w:p>
    <w:p w:rsidR="00211BEF" w:rsidRDefault="00211BEF" w:rsidP="00211BEF">
      <w:pPr>
        <w:spacing w:after="0" w:line="240" w:lineRule="auto"/>
        <w:ind w:firstLine="709"/>
        <w:jc w:val="both"/>
      </w:pPr>
      <w:r>
        <w:rPr>
          <w:rFonts w:ascii="Times New Roman" w:hAnsi="Times New Roman" w:cs="Times New Roman"/>
          <w:color w:val="000000"/>
          <w:lang w:eastAsia="ar-SA"/>
        </w:rPr>
        <w:t xml:space="preserve">5.3. Если Товар окажется ненадлежащего качества или не будет соответствовать условиям настоящего Договора,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11BEF" w:rsidRDefault="00211BEF" w:rsidP="00211BEF">
      <w:pPr>
        <w:pStyle w:val="Standard"/>
        <w:spacing w:after="0" w:line="240" w:lineRule="auto"/>
        <w:jc w:val="both"/>
      </w:pPr>
      <w:r>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11BEF" w:rsidRDefault="00211BEF" w:rsidP="00211BEF">
      <w:pPr>
        <w:pStyle w:val="Standard"/>
        <w:spacing w:after="0" w:line="240" w:lineRule="auto"/>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6. Упаковка и маркировка</w:t>
      </w:r>
    </w:p>
    <w:p w:rsidR="00211BEF" w:rsidRDefault="00211BEF" w:rsidP="00211BEF">
      <w:pPr>
        <w:spacing w:after="0" w:line="240" w:lineRule="auto"/>
        <w:ind w:firstLine="709"/>
        <w:jc w:val="both"/>
      </w:pPr>
      <w:r>
        <w:rPr>
          <w:rFonts w:ascii="Times New Roman" w:hAnsi="Times New Roman" w:cs="Times New Roman"/>
          <w:color w:val="000000"/>
          <w:lang w:eastAsia="ar-SA"/>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11BEF" w:rsidRDefault="00211BEF" w:rsidP="00211BEF">
      <w:pPr>
        <w:pStyle w:val="ConsNormal0"/>
        <w:spacing w:after="0" w:line="240" w:lineRule="auto"/>
        <w:jc w:val="center"/>
        <w:rPr>
          <w:rFonts w:ascii="Times New Roman" w:hAnsi="Times New Roman" w:cs="Times New Roman"/>
          <w:b/>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7. Переход права собственности</w:t>
      </w:r>
    </w:p>
    <w:p w:rsidR="00211BEF" w:rsidRDefault="00211BEF" w:rsidP="00211BEF">
      <w:pPr>
        <w:spacing w:after="0" w:line="240" w:lineRule="auto"/>
        <w:ind w:firstLine="709"/>
        <w:jc w:val="both"/>
      </w:pPr>
      <w:r>
        <w:rPr>
          <w:rFonts w:ascii="Times New Roman" w:hAnsi="Times New Roman" w:cs="Times New Roman"/>
          <w:color w:val="000000"/>
          <w:lang w:eastAsia="ar-SA"/>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11BEF" w:rsidRDefault="00211BEF" w:rsidP="00211BEF">
      <w:pPr>
        <w:pStyle w:val="ConsNormal0"/>
        <w:spacing w:after="0" w:line="240" w:lineRule="auto"/>
        <w:ind w:firstLine="0"/>
        <w:jc w:val="center"/>
        <w:rPr>
          <w:rFonts w:ascii="Times New Roman" w:hAnsi="Times New Roman" w:cs="Times New Roman"/>
          <w:b/>
          <w:color w:val="000000"/>
          <w:sz w:val="22"/>
          <w:szCs w:val="22"/>
          <w:lang w:eastAsia="ar-SA"/>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8. Ответственность Сторон</w:t>
      </w:r>
    </w:p>
    <w:p w:rsidR="00211BEF" w:rsidRDefault="00211BEF" w:rsidP="00211BEF">
      <w:pPr>
        <w:pStyle w:val="ConsNormal0"/>
        <w:spacing w:after="0" w:line="240" w:lineRule="auto"/>
        <w:jc w:val="both"/>
      </w:pPr>
      <w:r>
        <w:rPr>
          <w:rFonts w:ascii="Times New Roman" w:hAnsi="Times New Roman" w:cs="Times New Roman"/>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11BEF" w:rsidRDefault="00211BEF" w:rsidP="00211BEF">
      <w:pPr>
        <w:pStyle w:val="afb"/>
        <w:spacing w:after="0" w:line="240" w:lineRule="auto"/>
        <w:ind w:firstLine="709"/>
        <w:jc w:val="both"/>
      </w:pPr>
      <w:r>
        <w:rPr>
          <w:sz w:val="22"/>
          <w:szCs w:val="22"/>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211BEF" w:rsidRDefault="00211BEF" w:rsidP="00211BEF">
      <w:pPr>
        <w:pStyle w:val="afb"/>
        <w:spacing w:after="0" w:line="240" w:lineRule="auto"/>
        <w:ind w:firstLine="709"/>
        <w:jc w:val="both"/>
      </w:pPr>
      <w:r>
        <w:rPr>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11BEF" w:rsidRDefault="00211BEF" w:rsidP="00211BEF">
      <w:pPr>
        <w:pStyle w:val="afb"/>
        <w:spacing w:after="0" w:line="240" w:lineRule="auto"/>
        <w:ind w:firstLine="708"/>
        <w:jc w:val="both"/>
      </w:pPr>
      <w:r>
        <w:rPr>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11BEF" w:rsidRDefault="00211BEF" w:rsidP="00211BEF">
      <w:pPr>
        <w:pStyle w:val="afb"/>
        <w:spacing w:after="0" w:line="240" w:lineRule="auto"/>
        <w:ind w:firstLine="708"/>
        <w:jc w:val="both"/>
      </w:pPr>
      <w:r>
        <w:rPr>
          <w:sz w:val="22"/>
          <w:szCs w:val="22"/>
        </w:rPr>
        <w:t>- возмещения Покупателю убытков, вызванных таким отказом;</w:t>
      </w:r>
    </w:p>
    <w:p w:rsidR="00211BEF" w:rsidRDefault="00211BEF" w:rsidP="00211BEF">
      <w:pPr>
        <w:pStyle w:val="afb"/>
        <w:spacing w:after="0" w:line="240" w:lineRule="auto"/>
        <w:ind w:firstLine="708"/>
        <w:jc w:val="both"/>
      </w:pPr>
      <w:r>
        <w:rPr>
          <w:sz w:val="22"/>
          <w:szCs w:val="22"/>
        </w:rPr>
        <w:t>- возврата всех уплаченные Покупателем по настоящему Договору денежных сумм;</w:t>
      </w:r>
    </w:p>
    <w:p w:rsidR="00211BEF" w:rsidRDefault="00211BEF" w:rsidP="00211BEF">
      <w:pPr>
        <w:pStyle w:val="afb"/>
        <w:spacing w:after="0" w:line="240" w:lineRule="auto"/>
        <w:ind w:firstLine="708"/>
        <w:jc w:val="both"/>
      </w:pPr>
      <w:r>
        <w:rPr>
          <w:sz w:val="22"/>
          <w:szCs w:val="22"/>
        </w:rPr>
        <w:t xml:space="preserve">- уплаты Покупателю штрафа в размере 10 % от общей стоимости Товара, указанной в п. 2.1 настоящего Договора.  </w:t>
      </w:r>
    </w:p>
    <w:p w:rsidR="00211BEF" w:rsidRDefault="00211BEF" w:rsidP="00211BEF">
      <w:pPr>
        <w:pStyle w:val="Standard"/>
        <w:spacing w:after="0" w:line="240" w:lineRule="auto"/>
        <w:ind w:firstLine="709"/>
        <w:jc w:val="both"/>
      </w:pPr>
      <w:r>
        <w:rPr>
          <w:sz w:val="22"/>
          <w:szCs w:val="22"/>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211BEF" w:rsidRDefault="00211BEF" w:rsidP="00211BEF">
      <w:pPr>
        <w:pStyle w:val="Standard"/>
        <w:spacing w:after="0" w:line="240" w:lineRule="auto"/>
        <w:ind w:firstLine="709"/>
        <w:jc w:val="both"/>
      </w:pPr>
      <w:r>
        <w:rPr>
          <w:sz w:val="22"/>
          <w:szCs w:val="22"/>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использовать Товар;</w:t>
      </w:r>
    </w:p>
    <w:p w:rsidR="00211BEF" w:rsidRDefault="00211BEF" w:rsidP="00211BEF">
      <w:pPr>
        <w:pStyle w:val="afb"/>
        <w:spacing w:after="0" w:line="240" w:lineRule="auto"/>
        <w:ind w:firstLine="708"/>
        <w:jc w:val="both"/>
      </w:pPr>
      <w:r>
        <w:rPr>
          <w:sz w:val="22"/>
          <w:szCs w:val="22"/>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2"/>
          <w:szCs w:val="22"/>
        </w:rPr>
        <w:t xml:space="preserve"> </w:t>
      </w:r>
      <w:r>
        <w:rPr>
          <w:sz w:val="22"/>
          <w:szCs w:val="22"/>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11BEF" w:rsidRDefault="00211BEF" w:rsidP="00211BEF">
      <w:pPr>
        <w:pStyle w:val="afb"/>
        <w:spacing w:after="0" w:line="240" w:lineRule="auto"/>
        <w:ind w:firstLine="708"/>
        <w:jc w:val="both"/>
      </w:pPr>
      <w:r>
        <w:rPr>
          <w:sz w:val="22"/>
          <w:szCs w:val="22"/>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11BEF" w:rsidRDefault="00211BEF" w:rsidP="00211BEF">
      <w:pPr>
        <w:pStyle w:val="afb"/>
        <w:spacing w:after="0" w:line="240" w:lineRule="auto"/>
        <w:ind w:firstLine="708"/>
        <w:jc w:val="both"/>
      </w:pPr>
      <w:r>
        <w:rPr>
          <w:sz w:val="22"/>
          <w:szCs w:val="22"/>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11BEF" w:rsidRDefault="00211BEF" w:rsidP="00211BEF">
      <w:pPr>
        <w:pStyle w:val="Standard"/>
        <w:spacing w:after="0" w:line="240" w:lineRule="auto"/>
        <w:ind w:firstLine="708"/>
        <w:jc w:val="both"/>
      </w:pPr>
      <w:r>
        <w:rPr>
          <w:sz w:val="22"/>
          <w:szCs w:val="22"/>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11BEF" w:rsidRDefault="00211BEF" w:rsidP="00211BEF">
      <w:pPr>
        <w:pStyle w:val="ConsNormal0"/>
        <w:spacing w:after="0" w:line="240" w:lineRule="auto"/>
        <w:ind w:firstLine="709"/>
        <w:jc w:val="both"/>
        <w:rPr>
          <w:rFonts w:ascii="Times New Roman" w:hAnsi="Times New Roman" w:cs="Times New Roman"/>
          <w:i/>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9. Обстоятельства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11BEF" w:rsidRDefault="00211BEF" w:rsidP="00211BEF">
      <w:pPr>
        <w:pStyle w:val="ConsNormal0"/>
        <w:spacing w:after="0" w:line="240" w:lineRule="auto"/>
        <w:ind w:firstLine="709"/>
        <w:jc w:val="both"/>
      </w:pPr>
      <w:r>
        <w:rPr>
          <w:rFonts w:ascii="Times New Roman" w:hAnsi="Times New Roman" w:cs="Times New Roman"/>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10. Разрешение споров</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Пензенской области в соответствии с действующим законодательством РФ.</w:t>
      </w:r>
      <w:r>
        <w:rPr>
          <w:rFonts w:ascii="Times New Roman" w:hAnsi="Times New Roman" w:cs="Times New Roman"/>
          <w:i/>
          <w:sz w:val="22"/>
          <w:szCs w:val="22"/>
        </w:rPr>
        <w:t xml:space="preserve">   </w:t>
      </w:r>
    </w:p>
    <w:p w:rsidR="00211BEF" w:rsidRDefault="00211BEF" w:rsidP="00211BEF">
      <w:pPr>
        <w:pStyle w:val="ConsNormal0"/>
        <w:spacing w:after="0" w:line="240" w:lineRule="auto"/>
        <w:ind w:firstLine="709"/>
        <w:jc w:val="both"/>
      </w:pPr>
      <w:r>
        <w:rPr>
          <w:rFonts w:ascii="Times New Roman" w:eastAsia="Times New Roman" w:hAnsi="Times New Roman" w:cs="Times New Roman"/>
          <w:i/>
          <w:sz w:val="22"/>
          <w:szCs w:val="22"/>
          <w:lang w:eastAsia="ru-RU"/>
        </w:rPr>
        <w:t xml:space="preserve">     </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11. Порядок внесения изменений, дополнений в Договор</w:t>
      </w:r>
    </w:p>
    <w:p w:rsidR="00211BEF" w:rsidRDefault="00211BEF" w:rsidP="00211BEF">
      <w:pPr>
        <w:pStyle w:val="ConsNormal0"/>
        <w:spacing w:after="0" w:line="240" w:lineRule="auto"/>
        <w:ind w:firstLine="0"/>
        <w:jc w:val="center"/>
      </w:pPr>
      <w:r>
        <w:rPr>
          <w:rFonts w:ascii="Times New Roman" w:hAnsi="Times New Roman" w:cs="Times New Roman"/>
          <w:b/>
          <w:sz w:val="22"/>
          <w:szCs w:val="22"/>
        </w:rPr>
        <w:t>и его расторжения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11.3. Договор может быть расторгнут в случае неисполнения Поставщиком требования, предусмотренного пунктом 3.1.5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211BEF" w:rsidRDefault="00211BEF" w:rsidP="00211BEF">
      <w:pPr>
        <w:pStyle w:val="ConsNormal0"/>
        <w:numPr>
          <w:ilvl w:val="1"/>
          <w:numId w:val="19"/>
        </w:numPr>
        <w:tabs>
          <w:tab w:val="left" w:pos="0"/>
        </w:tabs>
        <w:spacing w:after="0" w:line="240" w:lineRule="auto"/>
        <w:ind w:left="0" w:firstLine="709"/>
        <w:jc w:val="both"/>
        <w:textAlignment w:val="baseline"/>
      </w:pPr>
      <w:r>
        <w:rPr>
          <w:rFonts w:ascii="Times New Roman" w:hAnsi="Times New Roman" w:cs="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211BEF" w:rsidRDefault="00211BEF" w:rsidP="00211BEF">
      <w:pPr>
        <w:pStyle w:val="ConsNormal0"/>
        <w:spacing w:after="0" w:line="240" w:lineRule="auto"/>
        <w:ind w:firstLine="0"/>
        <w:jc w:val="both"/>
        <w:textAlignment w:val="baseline"/>
        <w:rPr>
          <w:rFonts w:ascii="Times New Roman" w:hAnsi="Times New Roman" w:cs="Times New Roman"/>
          <w:sz w:val="22"/>
          <w:szCs w:val="22"/>
        </w:rPr>
      </w:pPr>
    </w:p>
    <w:p w:rsidR="00211BEF" w:rsidRDefault="00211BEF" w:rsidP="00211BEF">
      <w:pPr>
        <w:pStyle w:val="Standard"/>
        <w:spacing w:after="0" w:line="240" w:lineRule="auto"/>
        <w:jc w:val="center"/>
      </w:pPr>
      <w:r>
        <w:rPr>
          <w:b/>
          <w:sz w:val="22"/>
          <w:szCs w:val="22"/>
        </w:rPr>
        <w:t>12. Антикоррупционная оговорка</w:t>
      </w:r>
    </w:p>
    <w:p w:rsidR="00211BEF" w:rsidRDefault="00211BEF" w:rsidP="00211BEF">
      <w:pPr>
        <w:pStyle w:val="Standard"/>
        <w:spacing w:after="0" w:line="240" w:lineRule="auto"/>
        <w:jc w:val="both"/>
      </w:pPr>
      <w:r>
        <w:rPr>
          <w:sz w:val="22"/>
          <w:szCs w:val="22"/>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211BEF" w:rsidRDefault="00211BEF" w:rsidP="00211BEF">
      <w:pPr>
        <w:pStyle w:val="Standard"/>
        <w:spacing w:after="0" w:line="240" w:lineRule="auto"/>
        <w:jc w:val="both"/>
      </w:pPr>
      <w:r>
        <w:rPr>
          <w:sz w:val="22"/>
          <w:szCs w:val="22"/>
        </w:rPr>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211BEF" w:rsidRDefault="00211BEF" w:rsidP="00211BEF">
      <w:pPr>
        <w:pStyle w:val="Standard"/>
        <w:spacing w:after="0" w:line="240" w:lineRule="auto"/>
        <w:jc w:val="both"/>
      </w:pPr>
      <w:r>
        <w:rPr>
          <w:sz w:val="22"/>
          <w:szCs w:val="22"/>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Pr>
          <w:sz w:val="22"/>
          <w:szCs w:val="22"/>
        </w:rPr>
        <w:t xml:space="preserve">12.1, 12.2 </w:t>
      </w:r>
      <w:bookmarkEnd w:id="4"/>
      <w:bookmarkEnd w:id="5"/>
      <w:r>
        <w:rPr>
          <w:sz w:val="22"/>
          <w:szCs w:val="22"/>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w:t>
      </w:r>
      <w:r>
        <w:rPr>
          <w:sz w:val="22"/>
          <w:szCs w:val="22"/>
        </w:rPr>
        <w:lastRenderedPageBreak/>
        <w:t>каких-либо положений пунктов 12.1, 12.2 настоящего Договора другой Стороной, её аффилированными лицами, работниками или посредниками.</w:t>
      </w:r>
    </w:p>
    <w:p w:rsidR="00211BEF" w:rsidRDefault="00211BEF" w:rsidP="00211BEF">
      <w:pPr>
        <w:pStyle w:val="Standard"/>
        <w:spacing w:after="0" w:line="240" w:lineRule="auto"/>
        <w:jc w:val="both"/>
      </w:pPr>
      <w:r>
        <w:rPr>
          <w:sz w:val="22"/>
          <w:szCs w:val="22"/>
        </w:rPr>
        <w:tab/>
      </w:r>
      <w:r>
        <w:rPr>
          <w:sz w:val="22"/>
          <w:szCs w:val="22"/>
          <w:shd w:val="clear" w:color="auto" w:fill="FFFFFF"/>
        </w:rPr>
        <w:t xml:space="preserve">12.3.1.Каналы уведомления Покупателя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shd w:val="clear" w:color="auto" w:fill="FFFFFF"/>
        </w:rPr>
        <w:t xml:space="preserve">- факс: (8412) 58-80-62; - электронная почта: </w:t>
      </w:r>
      <w:hyperlink r:id="rId11" w:history="1">
        <w:r>
          <w:rPr>
            <w:rStyle w:val="ListLabel356"/>
            <w:rFonts w:eastAsia="Courier New"/>
            <w:szCs w:val="22"/>
          </w:rPr>
          <w:t>secr-okb-penza@yandex.ru</w:t>
        </w:r>
      </w:hyperlink>
      <w:r>
        <w:rPr>
          <w:sz w:val="22"/>
          <w:szCs w:val="22"/>
          <w:shd w:val="clear" w:color="auto" w:fill="FFFFFF"/>
        </w:rPr>
        <w:t>;</w:t>
      </w:r>
    </w:p>
    <w:p w:rsidR="00211BEF" w:rsidRDefault="00211BEF" w:rsidP="00211BEF">
      <w:pPr>
        <w:pStyle w:val="Standard"/>
        <w:spacing w:after="0" w:line="240" w:lineRule="auto"/>
        <w:ind w:firstLine="720"/>
        <w:jc w:val="both"/>
      </w:pPr>
      <w:r>
        <w:rPr>
          <w:sz w:val="22"/>
          <w:szCs w:val="22"/>
          <w:highlight w:val="white"/>
        </w:rPr>
        <w:t xml:space="preserve">12.3.2.Каналы уведомления Поставщика о нарушениях каких-либо положений пунктов 12.1, 12.2 настоящего Договора: </w:t>
      </w:r>
    </w:p>
    <w:p w:rsidR="00211BEF" w:rsidRDefault="00211BEF" w:rsidP="00211BEF">
      <w:pPr>
        <w:pStyle w:val="Standard"/>
        <w:spacing w:after="0" w:line="240" w:lineRule="auto"/>
        <w:jc w:val="both"/>
      </w:pPr>
      <w:r>
        <w:rPr>
          <w:sz w:val="22"/>
          <w:szCs w:val="22"/>
          <w:highlight w:val="green"/>
          <w:shd w:val="clear" w:color="auto" w:fill="FFFFFF"/>
        </w:rPr>
        <w:t xml:space="preserve">- факс: +7(_____) __________________, </w:t>
      </w:r>
      <w:r>
        <w:rPr>
          <w:sz w:val="22"/>
          <w:szCs w:val="22"/>
          <w:highlight w:val="green"/>
          <w:shd w:val="clear" w:color="auto" w:fill="FFFFFF"/>
          <w:lang w:val="en-US"/>
        </w:rPr>
        <w:t>e</w:t>
      </w:r>
      <w:r>
        <w:rPr>
          <w:sz w:val="22"/>
          <w:szCs w:val="22"/>
          <w:highlight w:val="green"/>
          <w:shd w:val="clear" w:color="auto" w:fill="FFFFFF"/>
        </w:rPr>
        <w:t>-</w:t>
      </w:r>
      <w:r>
        <w:rPr>
          <w:sz w:val="22"/>
          <w:szCs w:val="22"/>
          <w:highlight w:val="green"/>
          <w:shd w:val="clear" w:color="auto" w:fill="FFFFFF"/>
          <w:lang w:val="en-US"/>
        </w:rPr>
        <w:t>mail</w:t>
      </w:r>
      <w:r>
        <w:rPr>
          <w:sz w:val="22"/>
          <w:szCs w:val="22"/>
          <w:highlight w:val="green"/>
          <w:shd w:val="clear" w:color="auto" w:fill="FFFFFF"/>
        </w:rPr>
        <w:t xml:space="preserve">: </w:t>
      </w:r>
      <w:hyperlink r:id="rId12" w:history="1">
        <w:r>
          <w:rPr>
            <w:rStyle w:val="ListLabel357"/>
            <w:rFonts w:eastAsia="Courier New"/>
            <w:szCs w:val="22"/>
            <w:highlight w:val="none"/>
          </w:rPr>
          <w:t>____________</w:t>
        </w:r>
      </w:hyperlink>
      <w:r>
        <w:rPr>
          <w:sz w:val="22"/>
          <w:szCs w:val="22"/>
          <w:highlight w:val="green"/>
          <w:shd w:val="clear" w:color="auto" w:fill="FFFFFF"/>
        </w:rPr>
        <w:t>.</w:t>
      </w:r>
    </w:p>
    <w:p w:rsidR="00211BEF" w:rsidRDefault="00211BEF" w:rsidP="00211BEF">
      <w:pPr>
        <w:pStyle w:val="Standard"/>
        <w:spacing w:after="0" w:line="240" w:lineRule="auto"/>
        <w:ind w:firstLine="709"/>
        <w:jc w:val="both"/>
      </w:pPr>
      <w:r>
        <w:rPr>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211BEF" w:rsidRDefault="00211BEF" w:rsidP="00211BEF">
      <w:pPr>
        <w:pStyle w:val="Standard"/>
        <w:spacing w:after="0" w:line="240" w:lineRule="auto"/>
        <w:jc w:val="both"/>
      </w:pPr>
      <w:r>
        <w:rPr>
          <w:sz w:val="22"/>
          <w:szCs w:val="22"/>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211BEF" w:rsidRDefault="00211BEF" w:rsidP="00211BEF">
      <w:pPr>
        <w:pStyle w:val="Standard"/>
        <w:spacing w:after="0" w:line="240" w:lineRule="auto"/>
        <w:jc w:val="both"/>
      </w:pPr>
      <w:r>
        <w:rPr>
          <w:sz w:val="22"/>
          <w:szCs w:val="22"/>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211BEF" w:rsidRDefault="00211BEF" w:rsidP="00211BEF">
      <w:pPr>
        <w:pStyle w:val="Standard"/>
        <w:numPr>
          <w:ilvl w:val="1"/>
          <w:numId w:val="18"/>
        </w:numPr>
        <w:tabs>
          <w:tab w:val="left" w:pos="1276"/>
        </w:tabs>
        <w:spacing w:after="0" w:line="240" w:lineRule="auto"/>
        <w:ind w:left="0" w:firstLine="709"/>
        <w:jc w:val="both"/>
      </w:pPr>
      <w:bookmarkStart w:id="6" w:name="OLE_LINK121"/>
      <w:bookmarkStart w:id="7" w:name="OLE_LINK51"/>
      <w:bookmarkStart w:id="8" w:name="OLE_LINK12"/>
      <w:bookmarkStart w:id="9" w:name="OLE_LINK5"/>
      <w:bookmarkEnd w:id="6"/>
      <w:bookmarkEnd w:id="7"/>
      <w:bookmarkEnd w:id="8"/>
      <w:bookmarkEnd w:id="9"/>
      <w:r>
        <w:rPr>
          <w:sz w:val="22"/>
          <w:szCs w:val="22"/>
        </w:rP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211BEF" w:rsidRDefault="00211BEF" w:rsidP="00211BEF">
      <w:pPr>
        <w:pStyle w:val="Standard"/>
        <w:spacing w:after="0" w:line="240" w:lineRule="auto"/>
        <w:jc w:val="center"/>
      </w:pPr>
      <w:r>
        <w:rPr>
          <w:b/>
          <w:sz w:val="22"/>
          <w:szCs w:val="22"/>
        </w:rPr>
        <w:t>13. Налоговая оговорка</w:t>
      </w:r>
    </w:p>
    <w:p w:rsidR="00211BEF" w:rsidRDefault="00211BEF" w:rsidP="00211BEF">
      <w:pPr>
        <w:pStyle w:val="Standard"/>
        <w:spacing w:after="0" w:line="240" w:lineRule="auto"/>
        <w:ind w:firstLine="720"/>
        <w:jc w:val="both"/>
      </w:pPr>
      <w:r>
        <w:rPr>
          <w:sz w:val="22"/>
          <w:szCs w:val="22"/>
        </w:rPr>
        <w:t>13.1. Поставщик гарантирует, что:</w:t>
      </w:r>
    </w:p>
    <w:p w:rsidR="00211BEF" w:rsidRDefault="00211BEF" w:rsidP="00211BEF">
      <w:pPr>
        <w:pStyle w:val="Standard"/>
        <w:spacing w:after="0" w:line="240" w:lineRule="auto"/>
        <w:ind w:firstLine="720"/>
        <w:jc w:val="both"/>
      </w:pPr>
      <w:r>
        <w:rPr>
          <w:sz w:val="22"/>
          <w:szCs w:val="22"/>
        </w:rPr>
        <w:t>зарегистрирован в ЕГРЮЛ надлежащим образом;</w:t>
      </w:r>
    </w:p>
    <w:p w:rsidR="00211BEF" w:rsidRDefault="00211BEF" w:rsidP="00211BEF">
      <w:pPr>
        <w:pStyle w:val="Standard"/>
        <w:spacing w:after="0" w:line="240" w:lineRule="auto"/>
        <w:ind w:firstLine="720"/>
        <w:jc w:val="both"/>
      </w:pPr>
      <w:r>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1BEF" w:rsidRDefault="00211BEF" w:rsidP="00211BEF">
      <w:pPr>
        <w:pStyle w:val="Standard"/>
        <w:spacing w:after="0" w:line="240" w:lineRule="auto"/>
        <w:ind w:firstLine="720"/>
        <w:jc w:val="both"/>
      </w:pPr>
      <w:r>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1BEF" w:rsidRDefault="00211BEF" w:rsidP="00211BEF">
      <w:pPr>
        <w:pStyle w:val="Standard"/>
        <w:spacing w:after="0" w:line="240" w:lineRule="auto"/>
        <w:ind w:firstLine="720"/>
        <w:jc w:val="both"/>
      </w:pPr>
      <w:r>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1BEF" w:rsidRDefault="00211BEF" w:rsidP="00211BEF">
      <w:pPr>
        <w:pStyle w:val="Standard"/>
        <w:spacing w:after="0" w:line="240" w:lineRule="auto"/>
        <w:ind w:firstLine="720"/>
        <w:jc w:val="both"/>
      </w:pPr>
      <w:r>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11BEF" w:rsidRDefault="00211BEF" w:rsidP="00211BEF">
      <w:pPr>
        <w:pStyle w:val="Standard"/>
        <w:spacing w:after="0" w:line="240" w:lineRule="auto"/>
        <w:ind w:firstLine="720"/>
        <w:jc w:val="both"/>
      </w:pPr>
      <w:r>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1BEF" w:rsidRDefault="00211BEF" w:rsidP="00211BEF">
      <w:pPr>
        <w:pStyle w:val="Standard"/>
        <w:spacing w:after="0" w:line="240" w:lineRule="auto"/>
        <w:ind w:firstLine="720"/>
        <w:jc w:val="both"/>
      </w:pPr>
      <w:r>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1BEF" w:rsidRDefault="00211BEF" w:rsidP="00211BEF">
      <w:pPr>
        <w:pStyle w:val="Standard"/>
        <w:spacing w:after="0" w:line="240" w:lineRule="auto"/>
        <w:ind w:firstLine="720"/>
        <w:jc w:val="both"/>
      </w:pPr>
      <w:r>
        <w:rPr>
          <w:sz w:val="22"/>
          <w:szCs w:val="22"/>
        </w:rPr>
        <w:t>своевременно и в полном объеме уплачивает налоги, сборы и страховые взносы;</w:t>
      </w:r>
    </w:p>
    <w:p w:rsidR="00211BEF" w:rsidRDefault="00211BEF" w:rsidP="00211BEF">
      <w:pPr>
        <w:pStyle w:val="Standard"/>
        <w:spacing w:after="0" w:line="240" w:lineRule="auto"/>
        <w:ind w:firstLine="720"/>
        <w:jc w:val="both"/>
      </w:pPr>
      <w:r>
        <w:rPr>
          <w:sz w:val="22"/>
          <w:szCs w:val="22"/>
        </w:rPr>
        <w:t>отражает в налоговой отчетности по НДС все суммы НДС, предъявленные Заказчику;</w:t>
      </w:r>
    </w:p>
    <w:p w:rsidR="00211BEF" w:rsidRDefault="00211BEF" w:rsidP="00211BEF">
      <w:pPr>
        <w:pStyle w:val="Standard"/>
        <w:spacing w:after="0" w:line="240" w:lineRule="auto"/>
        <w:ind w:firstLine="720"/>
        <w:jc w:val="both"/>
      </w:pPr>
      <w:r>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211BEF" w:rsidRDefault="00211BEF" w:rsidP="00211BEF">
      <w:pPr>
        <w:pStyle w:val="Standard"/>
        <w:spacing w:after="0" w:line="240" w:lineRule="auto"/>
        <w:ind w:firstLine="720"/>
        <w:jc w:val="both"/>
      </w:pPr>
      <w:r>
        <w:rPr>
          <w:sz w:val="22"/>
          <w:szCs w:val="22"/>
        </w:rPr>
        <w:t>13.2.</w:t>
      </w:r>
      <w:r>
        <w:rPr>
          <w:sz w:val="22"/>
          <w:szCs w:val="22"/>
        </w:rPr>
        <w:tab/>
        <w:t>Если Поставщик нарушит гарантии (любую одну, несколько или все вместе), указанные в пункте 13.1. настоящего раздела,  и это повлечет:</w:t>
      </w:r>
    </w:p>
    <w:p w:rsidR="00211BEF" w:rsidRDefault="00211BEF" w:rsidP="00211BEF">
      <w:pPr>
        <w:pStyle w:val="Standard"/>
        <w:spacing w:after="0" w:line="240" w:lineRule="auto"/>
        <w:ind w:firstLine="720"/>
        <w:jc w:val="both"/>
      </w:pPr>
      <w:r>
        <w:rPr>
          <w:sz w:val="22"/>
          <w:szCs w:val="22"/>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11BEF" w:rsidRDefault="00211BEF" w:rsidP="00211BEF">
      <w:pPr>
        <w:pStyle w:val="Standard"/>
        <w:spacing w:after="0" w:line="240" w:lineRule="auto"/>
        <w:ind w:firstLine="720"/>
        <w:jc w:val="both"/>
      </w:pPr>
      <w:r>
        <w:rPr>
          <w:sz w:val="22"/>
          <w:szCs w:val="22"/>
        </w:rPr>
        <w:lastRenderedPageBreak/>
        <w:t>предъявление третьими лицами, купившими у Заказчика  услуги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1BEF" w:rsidRDefault="00211BEF" w:rsidP="00211BEF">
      <w:pPr>
        <w:pStyle w:val="Standard"/>
        <w:spacing w:after="0" w:line="240" w:lineRule="auto"/>
        <w:ind w:firstLine="720"/>
        <w:jc w:val="both"/>
      </w:pPr>
      <w:r>
        <w:rPr>
          <w:sz w:val="22"/>
          <w:szCs w:val="22"/>
        </w:rPr>
        <w:t xml:space="preserve">то Поставщик обязуется возместить Заказчику убытки, который последний понес вследствие таких нарушений. </w:t>
      </w:r>
    </w:p>
    <w:p w:rsidR="00211BEF" w:rsidRDefault="00211BEF" w:rsidP="00211BEF">
      <w:pPr>
        <w:pStyle w:val="Standard"/>
        <w:spacing w:after="0" w:line="240" w:lineRule="auto"/>
        <w:ind w:firstLine="720"/>
        <w:jc w:val="both"/>
      </w:pPr>
      <w:r>
        <w:rPr>
          <w:sz w:val="22"/>
          <w:szCs w:val="22"/>
        </w:rPr>
        <w:t>13.3.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11BEF" w:rsidRDefault="00211BEF" w:rsidP="00211BEF">
      <w:pPr>
        <w:pStyle w:val="Standard"/>
        <w:spacing w:after="0" w:line="240" w:lineRule="auto"/>
        <w:jc w:val="center"/>
        <w:rPr>
          <w:b/>
          <w:sz w:val="22"/>
          <w:szCs w:val="22"/>
        </w:rPr>
      </w:pPr>
    </w:p>
    <w:p w:rsidR="00211BEF" w:rsidRDefault="00211BEF" w:rsidP="00211BEF">
      <w:pPr>
        <w:pStyle w:val="Standard"/>
        <w:spacing w:after="0" w:line="240" w:lineRule="auto"/>
        <w:jc w:val="center"/>
      </w:pPr>
      <w:r>
        <w:rPr>
          <w:b/>
          <w:sz w:val="22"/>
          <w:szCs w:val="22"/>
        </w:rPr>
        <w:t>14. Срок действия Договора</w:t>
      </w:r>
    </w:p>
    <w:p w:rsidR="00211BEF" w:rsidRDefault="00211BEF" w:rsidP="00211BEF">
      <w:pPr>
        <w:pStyle w:val="Standard"/>
        <w:spacing w:after="0" w:line="240" w:lineRule="auto"/>
        <w:ind w:firstLine="720"/>
        <w:jc w:val="both"/>
      </w:pPr>
      <w:r>
        <w:rPr>
          <w:sz w:val="22"/>
          <w:szCs w:val="22"/>
        </w:rPr>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11BEF" w:rsidRDefault="00211BEF" w:rsidP="00211BEF">
      <w:pPr>
        <w:pStyle w:val="Standard"/>
        <w:spacing w:after="0" w:line="240" w:lineRule="auto"/>
        <w:ind w:firstLine="720"/>
        <w:jc w:val="both"/>
        <w:rPr>
          <w:sz w:val="22"/>
          <w:szCs w:val="22"/>
        </w:rPr>
      </w:pPr>
    </w:p>
    <w:p w:rsidR="00211BEF" w:rsidRDefault="00211BEF" w:rsidP="00211BEF">
      <w:pPr>
        <w:pStyle w:val="ConsNormal0"/>
        <w:spacing w:after="0" w:line="240" w:lineRule="auto"/>
        <w:ind w:firstLine="0"/>
        <w:jc w:val="center"/>
      </w:pPr>
      <w:r>
        <w:rPr>
          <w:rFonts w:ascii="Times New Roman" w:hAnsi="Times New Roman" w:cs="Times New Roman"/>
          <w:b/>
          <w:sz w:val="22"/>
          <w:szCs w:val="22"/>
        </w:rPr>
        <w:t>15. Прочие условия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15.2. Поставщик не вправе полностью или частично уступать свои права по настоящему Договору третьим лицам.</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11BEF" w:rsidRDefault="00211BEF" w:rsidP="00211BEF">
      <w:pPr>
        <w:pStyle w:val="Standard"/>
        <w:spacing w:after="0" w:line="240" w:lineRule="auto"/>
        <w:ind w:firstLine="709"/>
        <w:jc w:val="both"/>
      </w:pPr>
      <w:r>
        <w:rPr>
          <w:sz w:val="22"/>
          <w:szCs w:val="22"/>
          <w:highlight w:val="white"/>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15.5. Все приложения к настоящему Договору являются его неотъемлемыми частями.</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15.6. Настоящий Договор составлен в двух экземплярах, имеющих одинаковую силу, по одному экземпляру для каждой из Сторон.</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 К настоящему Договору прилагаются:</w:t>
      </w:r>
    </w:p>
    <w:p w:rsidR="00211BEF" w:rsidRDefault="00211BEF" w:rsidP="00211BEF">
      <w:pPr>
        <w:pStyle w:val="ConsNormal0"/>
        <w:spacing w:after="0" w:line="240" w:lineRule="auto"/>
        <w:ind w:firstLine="709"/>
        <w:jc w:val="both"/>
      </w:pPr>
      <w:r>
        <w:rPr>
          <w:rFonts w:ascii="Times New Roman" w:hAnsi="Times New Roman" w:cs="Times New Roman"/>
          <w:sz w:val="22"/>
          <w:szCs w:val="22"/>
        </w:rPr>
        <w:t>15.7.1 Спецификация (приложение № 1)</w:t>
      </w:r>
    </w:p>
    <w:p w:rsidR="00211BEF" w:rsidRDefault="00211BEF" w:rsidP="00211BEF">
      <w:pPr>
        <w:pStyle w:val="ConsNormal0"/>
        <w:spacing w:after="0" w:line="240" w:lineRule="auto"/>
        <w:ind w:firstLine="709"/>
        <w:jc w:val="both"/>
        <w:rPr>
          <w:rFonts w:ascii="Times New Roman" w:hAnsi="Times New Roman" w:cs="Times New Roman"/>
          <w:sz w:val="22"/>
          <w:szCs w:val="22"/>
        </w:rPr>
      </w:pPr>
    </w:p>
    <w:p w:rsidR="00211BEF" w:rsidRDefault="00211BEF" w:rsidP="00211BEF">
      <w:pPr>
        <w:pStyle w:val="Textbody"/>
        <w:spacing w:after="0" w:line="240" w:lineRule="auto"/>
        <w:jc w:val="center"/>
      </w:pPr>
      <w:r>
        <w:rPr>
          <w:b/>
          <w:sz w:val="22"/>
          <w:szCs w:val="22"/>
        </w:rPr>
        <w:t>16. Адреса и платёжные реквизиты Сторон</w:t>
      </w:r>
    </w:p>
    <w:tbl>
      <w:tblPr>
        <w:tblW w:w="0" w:type="auto"/>
        <w:tblInd w:w="-415" w:type="dxa"/>
        <w:tblLayout w:type="fixed"/>
        <w:tblLook w:val="0000" w:firstRow="0" w:lastRow="0" w:firstColumn="0" w:lastColumn="0" w:noHBand="0" w:noVBand="0"/>
      </w:tblPr>
      <w:tblGrid>
        <w:gridCol w:w="4929"/>
        <w:gridCol w:w="5852"/>
      </w:tblGrid>
      <w:tr w:rsidR="00211BEF" w:rsidTr="00211BEF">
        <w:tc>
          <w:tcPr>
            <w:tcW w:w="4929" w:type="dxa"/>
            <w:tcBorders>
              <w:top w:val="single" w:sz="4" w:space="0" w:color="000001"/>
              <w:left w:val="single" w:sz="4" w:space="0" w:color="000001"/>
              <w:bottom w:val="single" w:sz="4" w:space="0" w:color="000001"/>
            </w:tcBorders>
            <w:shd w:val="clear" w:color="auto" w:fill="auto"/>
          </w:tcPr>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b/>
                <w:lang w:val="ru-RU"/>
              </w:rPr>
              <w:t>Покупатель:</w:t>
            </w:r>
          </w:p>
          <w:p w:rsidR="00211BEF" w:rsidRPr="00FD3124" w:rsidRDefault="00211BEF" w:rsidP="00211BEF">
            <w:pPr>
              <w:pStyle w:val="1c"/>
              <w:widowControl w:val="0"/>
              <w:spacing w:after="0" w:line="240" w:lineRule="auto"/>
              <w:textAlignment w:val="baseline"/>
              <w:rPr>
                <w:lang w:val="ru-RU"/>
              </w:rPr>
            </w:pPr>
            <w:r>
              <w:rPr>
                <w:rFonts w:ascii="Times New Roman" w:hAnsi="Times New Roman" w:cs="Times New Roman"/>
                <w:lang w:val="ru-RU"/>
              </w:rPr>
              <w:t>Частное учреждение здравоохранения «Клиническая больница «РЖД-Медицина» города Пенза»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1c"/>
              <w:widowControl w:val="0"/>
              <w:spacing w:after="0" w:line="240" w:lineRule="auto"/>
              <w:textAlignment w:val="baseline"/>
            </w:pPr>
            <w:r>
              <w:rPr>
                <w:rFonts w:ascii="Times New Roman" w:hAnsi="Times New Roman" w:cs="Times New Roman"/>
                <w:b/>
                <w:lang w:val="ru-RU"/>
              </w:rPr>
              <w:t>Поставщик:</w:t>
            </w:r>
          </w:p>
          <w:p w:rsidR="00211BEF" w:rsidRDefault="00211BEF" w:rsidP="00211BEF">
            <w:pPr>
              <w:pStyle w:val="1c"/>
              <w:widowControl w:val="0"/>
              <w:spacing w:after="0" w:line="240" w:lineRule="auto"/>
              <w:textAlignment w:val="baseline"/>
              <w:rPr>
                <w:rFonts w:ascii="Times New Roman" w:hAnsi="Times New Roman" w:cs="Times New Roman"/>
              </w:rPr>
            </w:pPr>
          </w:p>
        </w:tc>
      </w:tr>
      <w:tr w:rsidR="00211BEF" w:rsidTr="00211BEF">
        <w:trPr>
          <w:trHeight w:val="1427"/>
        </w:trPr>
        <w:tc>
          <w:tcPr>
            <w:tcW w:w="4929" w:type="dxa"/>
            <w:tcBorders>
              <w:top w:val="single" w:sz="4" w:space="0" w:color="000001"/>
              <w:left w:val="single" w:sz="4" w:space="0" w:color="000001"/>
              <w:bottom w:val="single" w:sz="4" w:space="0" w:color="000001"/>
            </w:tcBorders>
            <w:shd w:val="clear" w:color="auto" w:fill="auto"/>
          </w:tcPr>
          <w:p w:rsidR="00211BEF" w:rsidRDefault="00211BEF" w:rsidP="00211BEF">
            <w:pPr>
              <w:pStyle w:val="ConsNormal0"/>
              <w:spacing w:after="0" w:line="240" w:lineRule="auto"/>
              <w:ind w:firstLine="0"/>
              <w:jc w:val="both"/>
            </w:pPr>
            <w:r>
              <w:rPr>
                <w:rFonts w:ascii="Times New Roman" w:hAnsi="Times New Roman" w:cs="Times New Roman"/>
                <w:sz w:val="22"/>
                <w:szCs w:val="22"/>
              </w:rPr>
              <w:t>440600, г. Пенза, ул. Урицкого, 118</w:t>
            </w:r>
          </w:p>
          <w:p w:rsidR="00211BEF" w:rsidRDefault="00211BEF" w:rsidP="00211BEF">
            <w:pPr>
              <w:pStyle w:val="ConsNormal0"/>
              <w:spacing w:after="0" w:line="240" w:lineRule="auto"/>
              <w:ind w:firstLine="0"/>
              <w:jc w:val="both"/>
            </w:pPr>
            <w:r>
              <w:rPr>
                <w:rFonts w:ascii="Times New Roman" w:hAnsi="Times New Roman" w:cs="Times New Roman"/>
                <w:sz w:val="22"/>
                <w:szCs w:val="22"/>
              </w:rPr>
              <w:t>ИНН 5834028940, КПП 583401001</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Р/счет 40703810739180001773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Банк: Наименование банка: филиал № 6318 ВТБ (ПАО)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К/счет 30101810422023601968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БИК 043601968 ОКПО 01113781, </w:t>
            </w:r>
          </w:p>
          <w:p w:rsidR="00211BEF" w:rsidRDefault="00211BEF" w:rsidP="00211BEF">
            <w:pPr>
              <w:pStyle w:val="ConsNormal0"/>
              <w:spacing w:after="0" w:line="240" w:lineRule="auto"/>
              <w:ind w:firstLine="0"/>
              <w:jc w:val="both"/>
            </w:pPr>
            <w:r>
              <w:rPr>
                <w:rFonts w:ascii="Times New Roman" w:hAnsi="Times New Roman" w:cs="Times New Roman"/>
                <w:sz w:val="22"/>
                <w:szCs w:val="22"/>
              </w:rPr>
              <w:t xml:space="preserve">ОГРН 1045802005292, </w:t>
            </w:r>
          </w:p>
          <w:p w:rsidR="00211BEF" w:rsidRDefault="00211BEF" w:rsidP="00211BEF">
            <w:pPr>
              <w:pStyle w:val="ConsNormal0"/>
              <w:spacing w:after="0" w:line="240" w:lineRule="auto"/>
              <w:ind w:firstLine="0"/>
              <w:jc w:val="both"/>
            </w:pPr>
            <w:r>
              <w:rPr>
                <w:rFonts w:ascii="Times New Roman" w:hAnsi="Times New Roman" w:cs="Times New Roman"/>
                <w:sz w:val="22"/>
                <w:szCs w:val="22"/>
              </w:rPr>
              <w:t>ОКАТО 56401364000, ОКВЭД 68.10</w:t>
            </w:r>
          </w:p>
          <w:p w:rsidR="00211BEF" w:rsidRDefault="00211BEF" w:rsidP="00211BEF">
            <w:pPr>
              <w:pStyle w:val="ConsNormal0"/>
              <w:spacing w:after="0" w:line="240" w:lineRule="auto"/>
              <w:ind w:firstLine="0"/>
              <w:jc w:val="both"/>
            </w:pPr>
            <w:r>
              <w:rPr>
                <w:rFonts w:ascii="Times New Roman" w:hAnsi="Times New Roman" w:cs="Times New Roman"/>
                <w:sz w:val="22"/>
                <w:szCs w:val="22"/>
              </w:rPr>
              <w:t>тел. (8412) 58-19-91,  факс (8412) 58-80-62</w:t>
            </w:r>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r>
              <w:rPr>
                <w:rFonts w:ascii="Times New Roman" w:hAnsi="Times New Roman" w:cs="Times New Roman"/>
                <w:sz w:val="22"/>
                <w:szCs w:val="22"/>
                <w:lang w:val="en-US"/>
              </w:rPr>
              <w:t>E</w:t>
            </w:r>
            <w:r w:rsidRPr="00980CE4">
              <w:rPr>
                <w:rFonts w:ascii="Times New Roman" w:hAnsi="Times New Roman" w:cs="Times New Roman"/>
                <w:sz w:val="22"/>
                <w:szCs w:val="22"/>
              </w:rPr>
              <w:t>-</w:t>
            </w:r>
            <w:r>
              <w:rPr>
                <w:rFonts w:ascii="Times New Roman" w:hAnsi="Times New Roman" w:cs="Times New Roman"/>
                <w:sz w:val="22"/>
                <w:szCs w:val="22"/>
                <w:lang w:val="en-US"/>
              </w:rPr>
              <w:t>mail</w:t>
            </w:r>
            <w:r w:rsidRPr="00980CE4">
              <w:rPr>
                <w:rFonts w:ascii="Times New Roman" w:hAnsi="Times New Roman" w:cs="Times New Roman"/>
                <w:sz w:val="22"/>
                <w:szCs w:val="22"/>
              </w:rPr>
              <w:t xml:space="preserve">: </w:t>
            </w:r>
            <w:hyperlink r:id="rId13" w:history="1">
              <w:r>
                <w:rPr>
                  <w:rStyle w:val="ListLabel358"/>
                  <w:rFonts w:eastAsia="Arial"/>
                  <w:szCs w:val="22"/>
                  <w:lang w:val="en-US"/>
                </w:rPr>
                <w:t>secr</w:t>
              </w:r>
              <w:r w:rsidRPr="00980CE4">
                <w:rPr>
                  <w:rStyle w:val="ListLabel358"/>
                  <w:rFonts w:eastAsia="Arial"/>
                  <w:szCs w:val="22"/>
                </w:rPr>
                <w:t>-</w:t>
              </w:r>
              <w:r>
                <w:rPr>
                  <w:rStyle w:val="ListLabel358"/>
                  <w:rFonts w:eastAsia="Arial"/>
                  <w:szCs w:val="22"/>
                  <w:lang w:val="en-US"/>
                </w:rPr>
                <w:t>okb</w:t>
              </w:r>
              <w:r w:rsidRPr="00980CE4">
                <w:rPr>
                  <w:rStyle w:val="ListLabel358"/>
                  <w:rFonts w:eastAsia="Arial"/>
                  <w:szCs w:val="22"/>
                </w:rPr>
                <w:t>-</w:t>
              </w:r>
              <w:r>
                <w:rPr>
                  <w:rStyle w:val="ListLabel358"/>
                  <w:rFonts w:eastAsia="Arial"/>
                  <w:szCs w:val="22"/>
                  <w:lang w:val="en-US"/>
                </w:rPr>
                <w:t>penza</w:t>
              </w:r>
              <w:r w:rsidRPr="00980CE4">
                <w:rPr>
                  <w:rStyle w:val="ListLabel358"/>
                  <w:rFonts w:eastAsia="Arial"/>
                  <w:szCs w:val="22"/>
                </w:rPr>
                <w:t>@</w:t>
              </w:r>
              <w:r>
                <w:rPr>
                  <w:rStyle w:val="ListLabel358"/>
                  <w:rFonts w:eastAsia="Arial"/>
                  <w:szCs w:val="22"/>
                  <w:lang w:val="en-US"/>
                </w:rPr>
                <w:t>yandex</w:t>
              </w:r>
              <w:r w:rsidRPr="00980CE4">
                <w:rPr>
                  <w:rStyle w:val="ListLabel358"/>
                  <w:rFonts w:eastAsia="Arial"/>
                  <w:szCs w:val="22"/>
                </w:rPr>
                <w:t>.</w:t>
              </w:r>
              <w:r>
                <w:rPr>
                  <w:rStyle w:val="ListLabel358"/>
                  <w:rFonts w:eastAsia="Arial"/>
                  <w:szCs w:val="22"/>
                  <w:lang w:val="en-US"/>
                </w:rPr>
                <w:t>ru</w:t>
              </w:r>
            </w:hyperlink>
          </w:p>
          <w:p w:rsidR="00211BEF" w:rsidRPr="00980CE4"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_______________/Герцог Н.А./</w:t>
            </w:r>
          </w:p>
        </w:tc>
        <w:tc>
          <w:tcPr>
            <w:tcW w:w="5852" w:type="dxa"/>
            <w:tcBorders>
              <w:top w:val="single" w:sz="4" w:space="0" w:color="000001"/>
              <w:left w:val="single" w:sz="4" w:space="0" w:color="000001"/>
              <w:bottom w:val="single" w:sz="4" w:space="0" w:color="000001"/>
              <w:right w:val="single" w:sz="4" w:space="0" w:color="000001"/>
            </w:tcBorders>
            <w:shd w:val="clear" w:color="auto" w:fill="auto"/>
          </w:tcPr>
          <w:p w:rsidR="00211BEF" w:rsidRDefault="00211BEF" w:rsidP="00211BEF">
            <w:pPr>
              <w:pStyle w:val="ConsNormal0"/>
              <w:snapToGrid w:v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rPr>
            </w:pPr>
          </w:p>
          <w:p w:rsidR="00211BEF" w:rsidRDefault="00211BEF" w:rsidP="00211BEF">
            <w:pPr>
              <w:pStyle w:val="ConsNormal0"/>
              <w:spacing w:after="0" w:line="240" w:lineRule="auto"/>
              <w:ind w:firstLine="0"/>
              <w:jc w:val="both"/>
              <w:rPr>
                <w:rFonts w:ascii="Times New Roman" w:hAnsi="Times New Roman" w:cs="Times New Roman"/>
                <w:sz w:val="22"/>
                <w:szCs w:val="22"/>
                <w:lang w:val="en-US"/>
              </w:rPr>
            </w:pPr>
          </w:p>
          <w:p w:rsidR="00211BEF" w:rsidRDefault="00211BEF" w:rsidP="00211BEF">
            <w:pPr>
              <w:pStyle w:val="ConsNormal0"/>
              <w:spacing w:after="0" w:line="240" w:lineRule="auto"/>
              <w:ind w:firstLine="0"/>
              <w:jc w:val="both"/>
            </w:pPr>
            <w:r>
              <w:rPr>
                <w:rFonts w:ascii="Times New Roman" w:hAnsi="Times New Roman" w:cs="Times New Roman"/>
                <w:sz w:val="22"/>
                <w:szCs w:val="22"/>
              </w:rPr>
              <w:t>___________________/_____________/</w:t>
            </w:r>
          </w:p>
          <w:p w:rsidR="00211BEF" w:rsidRDefault="00211BEF" w:rsidP="00211BEF">
            <w:pPr>
              <w:pStyle w:val="ConsNormal0"/>
              <w:spacing w:after="0" w:line="240" w:lineRule="auto"/>
              <w:ind w:firstLine="0"/>
              <w:jc w:val="both"/>
              <w:rPr>
                <w:rFonts w:ascii="Times New Roman" w:hAnsi="Times New Roman" w:cs="Times New Roman"/>
                <w:sz w:val="22"/>
                <w:szCs w:val="22"/>
              </w:rPr>
            </w:pPr>
          </w:p>
        </w:tc>
      </w:tr>
    </w:tbl>
    <w:p w:rsidR="00211BEF" w:rsidRDefault="00211BEF" w:rsidP="00211BEF">
      <w:pPr>
        <w:pStyle w:val="Textbody"/>
        <w:spacing w:after="0" w:line="240" w:lineRule="auto"/>
        <w:jc w:val="both"/>
      </w:pPr>
      <w:r>
        <w:rPr>
          <w:rFonts w:eastAsia="Times New Roman"/>
          <w:b/>
          <w:sz w:val="22"/>
          <w:szCs w:val="22"/>
          <w:lang w:eastAsia="ru-RU"/>
        </w:rPr>
        <w:lastRenderedPageBreak/>
        <w:t xml:space="preserve">                    </w:t>
      </w: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rPr>
          <w:sz w:val="22"/>
          <w:szCs w:val="22"/>
        </w:rPr>
      </w:pPr>
    </w:p>
    <w:p w:rsidR="00211BEF" w:rsidRDefault="00211BEF" w:rsidP="00211BEF">
      <w:pPr>
        <w:pStyle w:val="Standard"/>
        <w:spacing w:after="0" w:line="240" w:lineRule="auto"/>
        <w:jc w:val="right"/>
      </w:pPr>
      <w:r>
        <w:rPr>
          <w:sz w:val="22"/>
          <w:szCs w:val="22"/>
        </w:rPr>
        <w:t>Приложение №1</w:t>
      </w:r>
    </w:p>
    <w:p w:rsidR="00211BEF" w:rsidRDefault="00211BEF" w:rsidP="00211BEF">
      <w:pPr>
        <w:pStyle w:val="Standard"/>
        <w:tabs>
          <w:tab w:val="left" w:pos="1040"/>
          <w:tab w:val="left" w:pos="1440"/>
          <w:tab w:val="left" w:pos="8000"/>
        </w:tabs>
        <w:spacing w:after="0" w:line="240" w:lineRule="auto"/>
        <w:jc w:val="right"/>
      </w:pPr>
      <w:r>
        <w:rPr>
          <w:sz w:val="22"/>
          <w:szCs w:val="22"/>
        </w:rPr>
        <w:t>к договору №             от «___» ___________ 2019г.</w:t>
      </w:r>
    </w:p>
    <w:p w:rsidR="00211BEF" w:rsidRDefault="00211BEF" w:rsidP="00211BEF">
      <w:pPr>
        <w:pStyle w:val="Standard"/>
        <w:tabs>
          <w:tab w:val="left" w:pos="1040"/>
          <w:tab w:val="left" w:pos="1440"/>
          <w:tab w:val="left" w:pos="8000"/>
        </w:tabs>
        <w:spacing w:after="0" w:line="240" w:lineRule="auto"/>
        <w:jc w:val="both"/>
        <w:rPr>
          <w:sz w:val="22"/>
          <w:szCs w:val="22"/>
        </w:rPr>
      </w:pPr>
    </w:p>
    <w:p w:rsidR="00211BEF" w:rsidRDefault="00211BEF" w:rsidP="00211BEF">
      <w:pPr>
        <w:pStyle w:val="Standard"/>
        <w:tabs>
          <w:tab w:val="left" w:pos="1040"/>
          <w:tab w:val="left" w:pos="1440"/>
          <w:tab w:val="left" w:pos="8000"/>
        </w:tabs>
        <w:spacing w:after="0" w:line="240" w:lineRule="auto"/>
        <w:jc w:val="center"/>
        <w:rPr>
          <w:sz w:val="22"/>
          <w:szCs w:val="22"/>
        </w:rPr>
      </w:pPr>
      <w:r>
        <w:rPr>
          <w:sz w:val="22"/>
          <w:szCs w:val="22"/>
        </w:rPr>
        <w:t xml:space="preserve">Спецификация  </w:t>
      </w:r>
    </w:p>
    <w:p w:rsidR="00211BEF" w:rsidRDefault="00211BEF" w:rsidP="00211BEF">
      <w:pPr>
        <w:pStyle w:val="Standard"/>
        <w:tabs>
          <w:tab w:val="left" w:pos="1040"/>
          <w:tab w:val="left" w:pos="1440"/>
          <w:tab w:val="left" w:pos="8000"/>
        </w:tabs>
        <w:spacing w:after="0" w:line="240" w:lineRule="auto"/>
        <w:jc w:val="center"/>
      </w:pPr>
    </w:p>
    <w:tbl>
      <w:tblPr>
        <w:tblW w:w="10490" w:type="dxa"/>
        <w:tblInd w:w="-176" w:type="dxa"/>
        <w:tblLayout w:type="fixed"/>
        <w:tblLook w:val="0000" w:firstRow="0" w:lastRow="0" w:firstColumn="0" w:lastColumn="0" w:noHBand="0" w:noVBand="0"/>
      </w:tblPr>
      <w:tblGrid>
        <w:gridCol w:w="660"/>
        <w:gridCol w:w="2687"/>
        <w:gridCol w:w="728"/>
        <w:gridCol w:w="644"/>
        <w:gridCol w:w="1452"/>
        <w:gridCol w:w="1399"/>
        <w:gridCol w:w="940"/>
        <w:gridCol w:w="1980"/>
      </w:tblGrid>
      <w:tr w:rsidR="00211BEF" w:rsidTr="00211BEF">
        <w:trPr>
          <w:trHeight w:val="596"/>
        </w:trPr>
        <w:tc>
          <w:tcPr>
            <w:tcW w:w="66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w:t>
            </w:r>
            <w:r>
              <w:rPr>
                <w:rFonts w:eastAsia="Times New Roman"/>
                <w:sz w:val="22"/>
                <w:szCs w:val="22"/>
              </w:rPr>
              <w:t xml:space="preserve"> </w:t>
            </w:r>
            <w:r>
              <w:rPr>
                <w:sz w:val="22"/>
                <w:szCs w:val="22"/>
              </w:rPr>
              <w:t>п/п</w:t>
            </w:r>
          </w:p>
        </w:tc>
        <w:tc>
          <w:tcPr>
            <w:tcW w:w="2687"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Наименование Товара /Производитель</w:t>
            </w:r>
          </w:p>
          <w:p w:rsidR="00211BEF" w:rsidRDefault="00211BEF" w:rsidP="00211BEF">
            <w:pPr>
              <w:pStyle w:val="Standard"/>
              <w:spacing w:after="0" w:line="240" w:lineRule="auto"/>
              <w:jc w:val="center"/>
            </w:pPr>
            <w:r>
              <w:rPr>
                <w:sz w:val="22"/>
                <w:szCs w:val="22"/>
              </w:rPr>
              <w:t>/Страна производства</w:t>
            </w:r>
          </w:p>
        </w:tc>
        <w:tc>
          <w:tcPr>
            <w:tcW w:w="728"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Ед.</w:t>
            </w:r>
            <w:r>
              <w:rPr>
                <w:sz w:val="22"/>
                <w:szCs w:val="22"/>
              </w:rPr>
              <w:br/>
              <w:t>изм.</w:t>
            </w:r>
          </w:p>
        </w:tc>
        <w:tc>
          <w:tcPr>
            <w:tcW w:w="644"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 xml:space="preserve">Кол-во   </w:t>
            </w:r>
          </w:p>
        </w:tc>
        <w:tc>
          <w:tcPr>
            <w:tcW w:w="1452"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center"/>
              <w:rPr>
                <w:sz w:val="22"/>
                <w:szCs w:val="22"/>
              </w:rPr>
            </w:pPr>
          </w:p>
          <w:p w:rsidR="00211BEF" w:rsidRDefault="00211BEF" w:rsidP="00211BEF">
            <w:pPr>
              <w:pStyle w:val="Standard"/>
              <w:spacing w:after="0" w:line="240" w:lineRule="auto"/>
              <w:jc w:val="center"/>
            </w:pPr>
            <w:r>
              <w:rPr>
                <w:sz w:val="22"/>
                <w:szCs w:val="22"/>
              </w:rPr>
              <w:t>НДС,%</w:t>
            </w:r>
          </w:p>
          <w:p w:rsidR="00211BEF" w:rsidRDefault="00211BEF" w:rsidP="00211BEF">
            <w:pPr>
              <w:pStyle w:val="Standard"/>
              <w:spacing w:after="0" w:line="240" w:lineRule="auto"/>
              <w:jc w:val="center"/>
            </w:pPr>
            <w:r>
              <w:rPr>
                <w:sz w:val="22"/>
                <w:szCs w:val="22"/>
              </w:rPr>
              <w:t>/ НДС не облагает</w:t>
            </w:r>
          </w:p>
          <w:p w:rsidR="00211BEF" w:rsidRDefault="00211BEF" w:rsidP="00211BEF">
            <w:pPr>
              <w:pStyle w:val="Standard"/>
              <w:spacing w:after="0" w:line="240" w:lineRule="auto"/>
              <w:jc w:val="center"/>
            </w:pPr>
            <w:proofErr w:type="spellStart"/>
            <w:r>
              <w:rPr>
                <w:sz w:val="22"/>
                <w:szCs w:val="22"/>
              </w:rPr>
              <w:t>ся</w:t>
            </w:r>
            <w:proofErr w:type="spellEnd"/>
          </w:p>
        </w:tc>
        <w:tc>
          <w:tcPr>
            <w:tcW w:w="1399"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Цена за ед. с НДС, руб.</w:t>
            </w:r>
          </w:p>
        </w:tc>
        <w:tc>
          <w:tcPr>
            <w:tcW w:w="940" w:type="dxa"/>
            <w:tcBorders>
              <w:top w:val="single" w:sz="4" w:space="0" w:color="000001"/>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Сумма НДС, руб.</w:t>
            </w:r>
          </w:p>
          <w:p w:rsidR="00211BEF" w:rsidRDefault="00211BEF" w:rsidP="00211BEF">
            <w:pPr>
              <w:pStyle w:val="Standard"/>
              <w:spacing w:after="0" w:line="240" w:lineRule="auto"/>
              <w:jc w:val="center"/>
              <w:rPr>
                <w:sz w:val="22"/>
                <w:szCs w:val="22"/>
              </w:rPr>
            </w:pPr>
          </w:p>
        </w:tc>
        <w:tc>
          <w:tcPr>
            <w:tcW w:w="1980" w:type="dxa"/>
            <w:tcBorders>
              <w:top w:val="single" w:sz="4" w:space="0" w:color="000001"/>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pacing w:after="0" w:line="240" w:lineRule="auto"/>
              <w:jc w:val="center"/>
            </w:pPr>
            <w:r>
              <w:rPr>
                <w:sz w:val="22"/>
                <w:szCs w:val="22"/>
              </w:rPr>
              <w:t>Стоимость вкл. НДС, руб.</w:t>
            </w:r>
          </w:p>
        </w:tc>
      </w:tr>
      <w:tr w:rsidR="00211BEF" w:rsidTr="00211BEF">
        <w:trPr>
          <w:trHeight w:val="433"/>
        </w:trPr>
        <w:tc>
          <w:tcPr>
            <w:tcW w:w="660" w:type="dxa"/>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1</w:t>
            </w:r>
          </w:p>
        </w:tc>
        <w:tc>
          <w:tcPr>
            <w:tcW w:w="2687"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728"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644"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452"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399"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940" w:type="dxa"/>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i/>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pacing w:after="0" w:line="240" w:lineRule="auto"/>
              <w:jc w:val="both"/>
            </w:pPr>
            <w:r>
              <w:rPr>
                <w:sz w:val="22"/>
                <w:szCs w:val="22"/>
              </w:rPr>
              <w:t>ИТОГО:</w:t>
            </w: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r w:rsidR="00211BEF" w:rsidTr="00211BEF">
        <w:tc>
          <w:tcPr>
            <w:tcW w:w="8510" w:type="dxa"/>
            <w:gridSpan w:val="7"/>
            <w:tcBorders>
              <w:left w:val="single" w:sz="4" w:space="0" w:color="000001"/>
              <w:bottom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c>
          <w:tcPr>
            <w:tcW w:w="1980" w:type="dxa"/>
            <w:tcBorders>
              <w:left w:val="single" w:sz="4" w:space="0" w:color="000001"/>
              <w:bottom w:val="single" w:sz="4" w:space="0" w:color="000001"/>
              <w:right w:val="single" w:sz="4" w:space="0" w:color="000001"/>
            </w:tcBorders>
            <w:shd w:val="clear" w:color="auto" w:fill="auto"/>
            <w:vAlign w:val="center"/>
          </w:tcPr>
          <w:p w:rsidR="00211BEF" w:rsidRDefault="00211BEF" w:rsidP="00211BEF">
            <w:pPr>
              <w:pStyle w:val="Standard"/>
              <w:snapToGrid w:val="0"/>
              <w:spacing w:after="0" w:line="240" w:lineRule="auto"/>
              <w:jc w:val="both"/>
              <w:rPr>
                <w:sz w:val="22"/>
                <w:szCs w:val="22"/>
              </w:rPr>
            </w:pPr>
          </w:p>
        </w:tc>
      </w:tr>
    </w:tbl>
    <w:p w:rsidR="00211BEF" w:rsidRDefault="00211BEF" w:rsidP="00211BEF">
      <w:pPr>
        <w:pStyle w:val="afd"/>
        <w:spacing w:after="0" w:line="240" w:lineRule="auto"/>
        <w:ind w:firstLine="426"/>
        <w:jc w:val="both"/>
        <w:rPr>
          <w:rFonts w:ascii="Times New Roman" w:hAnsi="Times New Roman"/>
          <w:b/>
          <w:sz w:val="22"/>
          <w:szCs w:val="22"/>
        </w:rPr>
      </w:pPr>
    </w:p>
    <w:p w:rsidR="00211BEF" w:rsidRDefault="00211BEF" w:rsidP="00211BEF">
      <w:pPr>
        <w:pStyle w:val="afd"/>
        <w:spacing w:after="0" w:line="240" w:lineRule="auto"/>
        <w:ind w:firstLine="426"/>
        <w:jc w:val="both"/>
      </w:pPr>
      <w:r>
        <w:rPr>
          <w:rFonts w:ascii="Times New Roman" w:hAnsi="Times New Roman"/>
          <w:sz w:val="22"/>
          <w:szCs w:val="22"/>
        </w:rPr>
        <w:t>Итого по Спецификации -</w:t>
      </w:r>
      <w:r>
        <w:rPr>
          <w:rFonts w:ascii="Times New Roman" w:hAnsi="Times New Roman"/>
          <w:b/>
          <w:sz w:val="22"/>
          <w:szCs w:val="22"/>
        </w:rPr>
        <w:t xml:space="preserve"> </w:t>
      </w:r>
      <w:r>
        <w:rPr>
          <w:rStyle w:val="41"/>
          <w:rFonts w:ascii="Times New Roman" w:hAnsi="Times New Roman"/>
          <w:i w:val="0"/>
          <w:sz w:val="22"/>
          <w:szCs w:val="22"/>
        </w:rPr>
        <w:t>______  (___________) рублей ___ копеек, в том числе НДС ___% - _____ (_______________) рублей _____ копеек /или НДС не облагается</w:t>
      </w:r>
    </w:p>
    <w:p w:rsidR="00211BEF" w:rsidRDefault="00211BEF" w:rsidP="00211BEF">
      <w:pPr>
        <w:pStyle w:val="Standard"/>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tabs>
          <w:tab w:val="left" w:pos="1040"/>
          <w:tab w:val="left" w:pos="1440"/>
          <w:tab w:val="left" w:pos="8000"/>
        </w:tabs>
        <w:spacing w:after="0" w:line="240" w:lineRule="auto"/>
        <w:jc w:val="both"/>
        <w:rPr>
          <w:i/>
          <w:sz w:val="22"/>
          <w:szCs w:val="22"/>
        </w:rPr>
      </w:pPr>
    </w:p>
    <w:p w:rsidR="00211BEF" w:rsidRDefault="00211BEF" w:rsidP="00211BEF">
      <w:pPr>
        <w:pStyle w:val="Standard"/>
        <w:spacing w:after="0" w:line="240" w:lineRule="auto"/>
        <w:jc w:val="both"/>
      </w:pPr>
      <w:r>
        <w:rPr>
          <w:rFonts w:eastAsia="Times New Roman"/>
          <w:sz w:val="22"/>
          <w:szCs w:val="22"/>
          <w:lang w:eastAsia="ru-RU"/>
        </w:rPr>
        <w:t xml:space="preserve">   </w:t>
      </w:r>
      <w:r>
        <w:rPr>
          <w:sz w:val="22"/>
          <w:szCs w:val="22"/>
        </w:rPr>
        <w:t xml:space="preserve">от Покупателя </w:t>
      </w:r>
      <w:r>
        <w:rPr>
          <w:sz w:val="22"/>
          <w:szCs w:val="22"/>
        </w:rPr>
        <w:tab/>
      </w:r>
      <w:r>
        <w:rPr>
          <w:sz w:val="22"/>
          <w:szCs w:val="22"/>
        </w:rPr>
        <w:tab/>
      </w:r>
      <w:r>
        <w:rPr>
          <w:sz w:val="22"/>
          <w:szCs w:val="22"/>
        </w:rPr>
        <w:tab/>
      </w:r>
      <w:r>
        <w:rPr>
          <w:sz w:val="22"/>
          <w:szCs w:val="22"/>
        </w:rPr>
        <w:tab/>
        <w:t xml:space="preserve">                  от Поставщика</w:t>
      </w:r>
    </w:p>
    <w:p w:rsidR="00211BEF" w:rsidRDefault="00211BEF" w:rsidP="00211BEF">
      <w:pPr>
        <w:pStyle w:val="Standard"/>
        <w:spacing w:after="0" w:line="240" w:lineRule="auto"/>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11BEF" w:rsidRDefault="00211BEF" w:rsidP="00211BEF">
      <w:pPr>
        <w:pStyle w:val="Textbodyindent"/>
        <w:spacing w:after="0" w:line="240" w:lineRule="auto"/>
        <w:ind w:left="0" w:firstLine="0"/>
        <w:jc w:val="both"/>
        <w:rPr>
          <w:rFonts w:ascii="Times New Roman" w:hAnsi="Times New Roman"/>
          <w:sz w:val="22"/>
        </w:rPr>
      </w:pPr>
    </w:p>
    <w:p w:rsidR="00211BEF" w:rsidRDefault="00211BEF" w:rsidP="00211BEF">
      <w:pPr>
        <w:pStyle w:val="Textbodyindent"/>
        <w:spacing w:after="0" w:line="240" w:lineRule="auto"/>
        <w:ind w:left="0" w:firstLine="0"/>
        <w:jc w:val="both"/>
      </w:pPr>
      <w:r>
        <w:rPr>
          <w:rFonts w:ascii="Times New Roman" w:hAnsi="Times New Roman"/>
          <w:sz w:val="22"/>
        </w:rPr>
        <w:t>_______________  /Герцог Н.А./</w:t>
      </w:r>
      <w:r>
        <w:rPr>
          <w:rFonts w:ascii="Times New Roman" w:hAnsi="Times New Roman"/>
          <w:sz w:val="22"/>
        </w:rPr>
        <w:tab/>
      </w:r>
      <w:r>
        <w:rPr>
          <w:rFonts w:ascii="Times New Roman" w:hAnsi="Times New Roman"/>
          <w:sz w:val="22"/>
        </w:rPr>
        <w:tab/>
        <w:t xml:space="preserve">     ________________ /______________/</w:t>
      </w:r>
    </w:p>
    <w:p w:rsidR="00211BEF" w:rsidRDefault="00211BEF" w:rsidP="00211BEF">
      <w:pPr>
        <w:pStyle w:val="Standard"/>
        <w:spacing w:after="0" w:line="240" w:lineRule="auto"/>
        <w:jc w:val="right"/>
        <w:rPr>
          <w:b/>
          <w:sz w:val="22"/>
          <w:szCs w:val="22"/>
        </w:rPr>
      </w:pPr>
    </w:p>
    <w:p w:rsidR="00644756" w:rsidRDefault="00644756">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211BEF" w:rsidRDefault="00211BEF">
      <w:pPr>
        <w:pStyle w:val="Standard"/>
        <w:jc w:val="right"/>
        <w:rPr>
          <w:b/>
          <w:sz w:val="22"/>
          <w:szCs w:val="22"/>
        </w:rPr>
      </w:pPr>
    </w:p>
    <w:p w:rsidR="00644756" w:rsidRDefault="00211BEF">
      <w:pPr>
        <w:pStyle w:val="Standard"/>
        <w:jc w:val="right"/>
        <w:rPr>
          <w:b/>
        </w:rPr>
      </w:pPr>
      <w:r>
        <w:rPr>
          <w:b/>
        </w:rPr>
        <w:t>Приложение №3</w:t>
      </w:r>
    </w:p>
    <w:p w:rsidR="00644756" w:rsidRDefault="00644756">
      <w:pPr>
        <w:pStyle w:val="Standard"/>
        <w:jc w:val="right"/>
        <w:rPr>
          <w:b/>
        </w:rPr>
      </w:pPr>
    </w:p>
    <w:p w:rsidR="00644756" w:rsidRDefault="00211BEF">
      <w:pPr>
        <w:pStyle w:val="Standard"/>
        <w:jc w:val="center"/>
        <w:rPr>
          <w:b/>
          <w:sz w:val="28"/>
          <w:szCs w:val="28"/>
        </w:rPr>
      </w:pPr>
      <w:r>
        <w:rPr>
          <w:b/>
          <w:sz w:val="28"/>
          <w:szCs w:val="28"/>
        </w:rPr>
        <w:t>Образец оформления конверта с заявкой на участие в запросе котировок, подаваемой на бумажном носителе</w:t>
      </w:r>
    </w:p>
    <w:p w:rsidR="00644756" w:rsidRDefault="00644756">
      <w:pPr>
        <w:pStyle w:val="Standard"/>
        <w:jc w:val="center"/>
        <w:rPr>
          <w:b/>
          <w:sz w:val="28"/>
          <w:szCs w:val="28"/>
        </w:rPr>
      </w:pPr>
    </w:p>
    <w:tbl>
      <w:tblPr>
        <w:tblW w:w="10686" w:type="dxa"/>
        <w:tblLook w:val="0000" w:firstRow="0" w:lastRow="0" w:firstColumn="0" w:lastColumn="0" w:noHBand="0" w:noVBand="0"/>
      </w:tblPr>
      <w:tblGrid>
        <w:gridCol w:w="10686"/>
      </w:tblGrid>
      <w:tr w:rsidR="00644756">
        <w:tc>
          <w:tcPr>
            <w:tcW w:w="10686" w:type="dxa"/>
            <w:tcBorders>
              <w:top w:val="single" w:sz="4" w:space="0" w:color="000001"/>
              <w:left w:val="single" w:sz="4" w:space="0" w:color="000001"/>
              <w:bottom w:val="single" w:sz="4" w:space="0" w:color="000001"/>
              <w:right w:val="single" w:sz="4" w:space="0" w:color="000001"/>
            </w:tcBorders>
            <w:shd w:val="clear" w:color="auto" w:fill="auto"/>
          </w:tcPr>
          <w:p w:rsidR="00644756" w:rsidRDefault="00211BEF">
            <w:pPr>
              <w:pStyle w:val="Standard"/>
              <w:spacing w:after="0" w:line="240" w:lineRule="auto"/>
              <w:jc w:val="center"/>
              <w:rPr>
                <w:b/>
                <w:sz w:val="28"/>
                <w:szCs w:val="28"/>
              </w:rPr>
            </w:pPr>
            <w:r>
              <w:rPr>
                <w:b/>
                <w:sz w:val="28"/>
                <w:szCs w:val="28"/>
              </w:rPr>
              <w:t>НЕ ВСКРЫВАТЬ ДО: __ ч. __ мин. «__» ______ 2019г. время московское</w:t>
            </w:r>
          </w:p>
          <w:p w:rsidR="00644756" w:rsidRDefault="00644756">
            <w:pPr>
              <w:pStyle w:val="Standard"/>
              <w:spacing w:after="0" w:line="240" w:lineRule="auto"/>
              <w:jc w:val="center"/>
              <w:rPr>
                <w:b/>
                <w:sz w:val="28"/>
                <w:szCs w:val="28"/>
              </w:rPr>
            </w:pPr>
          </w:p>
          <w:p w:rsidR="00644756" w:rsidRDefault="00211BEF">
            <w:pPr>
              <w:pStyle w:val="Standard"/>
              <w:spacing w:after="0" w:line="240" w:lineRule="auto"/>
              <w:jc w:val="center"/>
              <w:rPr>
                <w:b/>
                <w:sz w:val="28"/>
                <w:szCs w:val="28"/>
              </w:rPr>
            </w:pPr>
            <w:r>
              <w:rPr>
                <w:b/>
                <w:sz w:val="28"/>
                <w:szCs w:val="28"/>
              </w:rPr>
              <w:t xml:space="preserve">Заявка на участие в запросе котировок № ______ </w:t>
            </w:r>
          </w:p>
          <w:p w:rsidR="00644756" w:rsidRDefault="00211BEF">
            <w:pPr>
              <w:pStyle w:val="Standard"/>
              <w:spacing w:after="0" w:line="240" w:lineRule="auto"/>
              <w:jc w:val="center"/>
              <w:rPr>
                <w:b/>
                <w:sz w:val="28"/>
                <w:szCs w:val="28"/>
              </w:rPr>
            </w:pPr>
            <w:r>
              <w:rPr>
                <w:b/>
                <w:sz w:val="28"/>
                <w:szCs w:val="28"/>
              </w:rPr>
              <w:t>на право заключения договора на поставку товара ________________</w:t>
            </w:r>
          </w:p>
          <w:p w:rsidR="00644756" w:rsidRDefault="00211BEF">
            <w:pPr>
              <w:pStyle w:val="Standard"/>
              <w:spacing w:after="0" w:line="240" w:lineRule="auto"/>
              <w:jc w:val="center"/>
              <w:rPr>
                <w:b/>
                <w:sz w:val="28"/>
                <w:szCs w:val="28"/>
              </w:rPr>
            </w:pPr>
            <w:r>
              <w:rPr>
                <w:b/>
                <w:sz w:val="28"/>
                <w:szCs w:val="28"/>
              </w:rPr>
              <w:t>для нужд ЧУЗ «Клиническая больница «РЖД-Медицина» города Пенза»</w:t>
            </w:r>
          </w:p>
          <w:p w:rsidR="00644756" w:rsidRDefault="00644756">
            <w:pPr>
              <w:pStyle w:val="Standard"/>
              <w:spacing w:after="0" w:line="240" w:lineRule="auto"/>
              <w:jc w:val="center"/>
              <w:rPr>
                <w:b/>
                <w:sz w:val="28"/>
                <w:szCs w:val="28"/>
              </w:rPr>
            </w:pPr>
          </w:p>
          <w:p w:rsidR="00644756" w:rsidRDefault="00644756">
            <w:pPr>
              <w:pStyle w:val="Standard"/>
              <w:spacing w:after="0" w:line="240" w:lineRule="auto"/>
              <w:jc w:val="center"/>
              <w:rPr>
                <w:b/>
                <w:sz w:val="28"/>
                <w:szCs w:val="28"/>
              </w:rPr>
            </w:pPr>
          </w:p>
          <w:p w:rsidR="00644756" w:rsidRDefault="00211BEF">
            <w:pPr>
              <w:pStyle w:val="Standard"/>
              <w:spacing w:after="0" w:line="240" w:lineRule="auto"/>
              <w:rPr>
                <w:b/>
                <w:sz w:val="28"/>
                <w:szCs w:val="28"/>
              </w:rPr>
            </w:pPr>
            <w:r>
              <w:rPr>
                <w:b/>
                <w:sz w:val="28"/>
                <w:szCs w:val="28"/>
              </w:rPr>
              <w:t>Куда: ___________________________________</w:t>
            </w:r>
          </w:p>
          <w:p w:rsidR="00644756" w:rsidRDefault="00211BEF">
            <w:pPr>
              <w:pStyle w:val="Standard"/>
              <w:spacing w:after="0" w:line="240" w:lineRule="auto"/>
              <w:rPr>
                <w:b/>
                <w:sz w:val="28"/>
                <w:szCs w:val="28"/>
              </w:rPr>
            </w:pPr>
            <w:r>
              <w:rPr>
                <w:b/>
                <w:sz w:val="28"/>
                <w:szCs w:val="28"/>
              </w:rPr>
              <w:t>Кому: ___________________________________</w:t>
            </w: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644756">
            <w:pPr>
              <w:pStyle w:val="Standard"/>
              <w:spacing w:after="0" w:line="240" w:lineRule="auto"/>
              <w:rPr>
                <w:b/>
                <w:sz w:val="28"/>
                <w:szCs w:val="28"/>
              </w:rPr>
            </w:pPr>
          </w:p>
          <w:p w:rsidR="00644756" w:rsidRDefault="00211BEF">
            <w:pPr>
              <w:pStyle w:val="Standard"/>
              <w:spacing w:after="0" w:line="240" w:lineRule="auto"/>
            </w:pPr>
            <w:r>
              <w:rPr>
                <w:rFonts w:eastAsia="Times New Roman"/>
                <w:sz w:val="28"/>
                <w:szCs w:val="28"/>
              </w:rPr>
              <w:t xml:space="preserve">                                                        </w:t>
            </w:r>
            <w:r>
              <w:rPr>
                <w:sz w:val="28"/>
                <w:szCs w:val="28"/>
              </w:rPr>
              <w:t>Наименование:</w:t>
            </w:r>
          </w:p>
          <w:p w:rsidR="00644756" w:rsidRDefault="00211BEF">
            <w:pPr>
              <w:pStyle w:val="Standard"/>
              <w:spacing w:after="0" w:line="240" w:lineRule="auto"/>
              <w:rPr>
                <w:sz w:val="28"/>
                <w:szCs w:val="28"/>
              </w:rPr>
            </w:pPr>
            <w:r>
              <w:rPr>
                <w:sz w:val="28"/>
                <w:szCs w:val="28"/>
              </w:rPr>
              <w:t>Участник запроса                         Адрес:</w:t>
            </w:r>
          </w:p>
          <w:p w:rsidR="00644756" w:rsidRDefault="00211BEF">
            <w:pPr>
              <w:pStyle w:val="Standard"/>
              <w:spacing w:after="0" w:line="240" w:lineRule="auto"/>
              <w:rPr>
                <w:sz w:val="28"/>
                <w:szCs w:val="28"/>
              </w:rPr>
            </w:pPr>
            <w:r>
              <w:rPr>
                <w:sz w:val="28"/>
                <w:szCs w:val="28"/>
              </w:rPr>
              <w:t xml:space="preserve">котировок                                      ИНН </w:t>
            </w:r>
          </w:p>
          <w:p w:rsidR="00644756" w:rsidRDefault="00644756">
            <w:pPr>
              <w:pStyle w:val="Standard"/>
              <w:jc w:val="center"/>
              <w:rPr>
                <w:b/>
                <w:sz w:val="22"/>
                <w:szCs w:val="22"/>
              </w:rPr>
            </w:pPr>
          </w:p>
        </w:tc>
      </w:tr>
    </w:tbl>
    <w:p w:rsidR="00644756" w:rsidRDefault="00644756">
      <w:pPr>
        <w:pStyle w:val="Standard"/>
        <w:jc w:val="center"/>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rPr>
          <w:b/>
          <w:sz w:val="22"/>
          <w:szCs w:val="22"/>
        </w:rPr>
      </w:pPr>
    </w:p>
    <w:p w:rsidR="00644756" w:rsidRDefault="00644756">
      <w:pPr>
        <w:pStyle w:val="Standard"/>
        <w:jc w:val="right"/>
      </w:pPr>
    </w:p>
    <w:sectPr w:rsidR="00644756">
      <w:footerReference w:type="default" r:id="rId14"/>
      <w:footerReference w:type="first" r:id="rId15"/>
      <w:pgSz w:w="11906" w:h="16838"/>
      <w:pgMar w:top="539" w:right="851" w:bottom="766" w:left="992" w:header="0" w:footer="709" w:gutter="0"/>
      <w:cols w:space="720"/>
      <w:formProt w:val="0"/>
      <w:titlePg/>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EF" w:rsidRDefault="00211BEF">
      <w:pPr>
        <w:spacing w:after="0" w:line="240" w:lineRule="auto"/>
      </w:pPr>
      <w:r>
        <w:separator/>
      </w:r>
    </w:p>
  </w:endnote>
  <w:endnote w:type="continuationSeparator" w:id="0">
    <w:p w:rsidR="00211BEF" w:rsidRDefault="0021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erif;Times New Rom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imesDL;Times New Roman">
    <w:panose1 w:val="00000000000000000000"/>
    <w:charset w:val="00"/>
    <w:family w:val="roman"/>
    <w:notTrueType/>
    <w:pitch w:val="default"/>
  </w:font>
  <w:font w:name="MS Mincho;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EF" w:rsidRDefault="00211BE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EF" w:rsidRDefault="00211B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EF" w:rsidRDefault="00211BEF">
      <w:pPr>
        <w:spacing w:after="0" w:line="240" w:lineRule="auto"/>
      </w:pPr>
      <w:r>
        <w:separator/>
      </w:r>
    </w:p>
  </w:footnote>
  <w:footnote w:type="continuationSeparator" w:id="0">
    <w:p w:rsidR="00211BEF" w:rsidRDefault="00211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118B9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12"/>
      <w:numFmt w:val="decimal"/>
      <w:lvlText w:val="%1."/>
      <w:lvlJc w:val="left"/>
      <w:pPr>
        <w:tabs>
          <w:tab w:val="num" w:pos="0"/>
        </w:tabs>
        <w:ind w:left="480" w:hanging="480"/>
      </w:pPr>
      <w:rPr>
        <w:rFonts w:hint="default"/>
        <w:sz w:val="22"/>
      </w:rPr>
    </w:lvl>
    <w:lvl w:ilvl="1">
      <w:start w:val="7"/>
      <w:numFmt w:val="decimal"/>
      <w:lvlText w:val="%1.%2."/>
      <w:lvlJc w:val="left"/>
      <w:pPr>
        <w:tabs>
          <w:tab w:val="num" w:pos="0"/>
        </w:tabs>
        <w:ind w:left="1560" w:hanging="480"/>
      </w:pPr>
      <w:rPr>
        <w:rFonts w:hint="default"/>
        <w:sz w:val="22"/>
      </w:rPr>
    </w:lvl>
    <w:lvl w:ilvl="2">
      <w:start w:val="1"/>
      <w:numFmt w:val="decimal"/>
      <w:lvlText w:val="%1.%2.%3."/>
      <w:lvlJc w:val="left"/>
      <w:pPr>
        <w:tabs>
          <w:tab w:val="num" w:pos="0"/>
        </w:tabs>
        <w:ind w:left="2880" w:hanging="720"/>
      </w:pPr>
      <w:rPr>
        <w:rFonts w:hint="default"/>
        <w:sz w:val="22"/>
      </w:rPr>
    </w:lvl>
    <w:lvl w:ilvl="3">
      <w:start w:val="1"/>
      <w:numFmt w:val="decimal"/>
      <w:lvlText w:val="%1.%2.%3.%4."/>
      <w:lvlJc w:val="left"/>
      <w:pPr>
        <w:tabs>
          <w:tab w:val="num" w:pos="0"/>
        </w:tabs>
        <w:ind w:left="3960" w:hanging="720"/>
      </w:pPr>
      <w:rPr>
        <w:rFonts w:hint="default"/>
        <w:sz w:val="22"/>
      </w:rPr>
    </w:lvl>
    <w:lvl w:ilvl="4">
      <w:start w:val="1"/>
      <w:numFmt w:val="decimal"/>
      <w:lvlText w:val="%1.%2.%3.%4.%5."/>
      <w:lvlJc w:val="left"/>
      <w:pPr>
        <w:tabs>
          <w:tab w:val="num" w:pos="0"/>
        </w:tabs>
        <w:ind w:left="5400" w:hanging="1080"/>
      </w:pPr>
      <w:rPr>
        <w:rFonts w:hint="default"/>
        <w:sz w:val="22"/>
      </w:rPr>
    </w:lvl>
    <w:lvl w:ilvl="5">
      <w:start w:val="1"/>
      <w:numFmt w:val="decimal"/>
      <w:lvlText w:val="%1.%2.%3.%4.%5.%6."/>
      <w:lvlJc w:val="left"/>
      <w:pPr>
        <w:tabs>
          <w:tab w:val="num" w:pos="0"/>
        </w:tabs>
        <w:ind w:left="6480" w:hanging="1080"/>
      </w:pPr>
      <w:rPr>
        <w:rFonts w:hint="default"/>
        <w:sz w:val="22"/>
      </w:rPr>
    </w:lvl>
    <w:lvl w:ilvl="6">
      <w:start w:val="1"/>
      <w:numFmt w:val="decimal"/>
      <w:lvlText w:val="%1.%2.%3.%4.%5.%6.%7."/>
      <w:lvlJc w:val="left"/>
      <w:pPr>
        <w:tabs>
          <w:tab w:val="num" w:pos="0"/>
        </w:tabs>
        <w:ind w:left="7920" w:hanging="1440"/>
      </w:pPr>
      <w:rPr>
        <w:rFonts w:hint="default"/>
        <w:sz w:val="22"/>
      </w:rPr>
    </w:lvl>
    <w:lvl w:ilvl="7">
      <w:start w:val="1"/>
      <w:numFmt w:val="decimal"/>
      <w:lvlText w:val="%1.%2.%3.%4.%5.%6.%7.%8."/>
      <w:lvlJc w:val="left"/>
      <w:pPr>
        <w:tabs>
          <w:tab w:val="num" w:pos="0"/>
        </w:tabs>
        <w:ind w:left="9000" w:hanging="1440"/>
      </w:pPr>
      <w:rPr>
        <w:rFonts w:hint="default"/>
        <w:sz w:val="22"/>
      </w:rPr>
    </w:lvl>
    <w:lvl w:ilvl="8">
      <w:start w:val="1"/>
      <w:numFmt w:val="decimal"/>
      <w:lvlText w:val="%1.%2.%3.%4.%5.%6.%7.%8.%9."/>
      <w:lvlJc w:val="left"/>
      <w:pPr>
        <w:tabs>
          <w:tab w:val="num" w:pos="0"/>
        </w:tabs>
        <w:ind w:left="10440" w:hanging="1800"/>
      </w:pPr>
      <w:rPr>
        <w:rFonts w:hint="default"/>
        <w:sz w:val="22"/>
      </w:rPr>
    </w:lvl>
  </w:abstractNum>
  <w:abstractNum w:abstractNumId="2">
    <w:nsid w:val="0000000D"/>
    <w:multiLevelType w:val="multilevel"/>
    <w:tmpl w:val="0000000D"/>
    <w:name w:val="WW8Num13"/>
    <w:lvl w:ilvl="0">
      <w:start w:val="11"/>
      <w:numFmt w:val="decimal"/>
      <w:lvlText w:val="%1."/>
      <w:lvlJc w:val="left"/>
      <w:pPr>
        <w:tabs>
          <w:tab w:val="num" w:pos="0"/>
        </w:tabs>
        <w:ind w:left="465" w:hanging="465"/>
      </w:pPr>
      <w:rPr>
        <w:rFonts w:ascii="Times New Roman" w:hAnsi="Times New Roman" w:cs="Times New Roman" w:hint="default"/>
        <w:sz w:val="22"/>
      </w:rPr>
    </w:lvl>
    <w:lvl w:ilvl="1">
      <w:start w:val="6"/>
      <w:numFmt w:val="decimal"/>
      <w:lvlText w:val="%1.%2."/>
      <w:lvlJc w:val="left"/>
      <w:pPr>
        <w:tabs>
          <w:tab w:val="num" w:pos="0"/>
        </w:tabs>
        <w:ind w:left="1894" w:hanging="465"/>
      </w:pPr>
      <w:rPr>
        <w:rFonts w:ascii="Times New Roman" w:hAnsi="Times New Roman" w:cs="Times New Roman" w:hint="default"/>
        <w:sz w:val="22"/>
      </w:rPr>
    </w:lvl>
    <w:lvl w:ilvl="2">
      <w:start w:val="1"/>
      <w:numFmt w:val="decimal"/>
      <w:lvlText w:val="%1.%2.%3."/>
      <w:lvlJc w:val="left"/>
      <w:pPr>
        <w:tabs>
          <w:tab w:val="num" w:pos="0"/>
        </w:tabs>
        <w:ind w:left="3578" w:hanging="720"/>
      </w:pPr>
      <w:rPr>
        <w:rFonts w:ascii="Times New Roman" w:hAnsi="Times New Roman" w:cs="Times New Roman" w:hint="default"/>
        <w:sz w:val="22"/>
      </w:rPr>
    </w:lvl>
    <w:lvl w:ilvl="3">
      <w:start w:val="1"/>
      <w:numFmt w:val="decimal"/>
      <w:lvlText w:val="%1.%2.%3.%4."/>
      <w:lvlJc w:val="left"/>
      <w:pPr>
        <w:tabs>
          <w:tab w:val="num" w:pos="0"/>
        </w:tabs>
        <w:ind w:left="5007" w:hanging="720"/>
      </w:pPr>
      <w:rPr>
        <w:rFonts w:ascii="Times New Roman" w:hAnsi="Times New Roman" w:cs="Times New Roman" w:hint="default"/>
        <w:sz w:val="22"/>
      </w:rPr>
    </w:lvl>
    <w:lvl w:ilvl="4">
      <w:start w:val="1"/>
      <w:numFmt w:val="decimal"/>
      <w:lvlText w:val="%1.%2.%3.%4.%5."/>
      <w:lvlJc w:val="left"/>
      <w:pPr>
        <w:tabs>
          <w:tab w:val="num" w:pos="0"/>
        </w:tabs>
        <w:ind w:left="6796" w:hanging="1080"/>
      </w:pPr>
      <w:rPr>
        <w:rFonts w:ascii="Times New Roman" w:hAnsi="Times New Roman" w:cs="Times New Roman" w:hint="default"/>
        <w:sz w:val="22"/>
      </w:rPr>
    </w:lvl>
    <w:lvl w:ilvl="5">
      <w:start w:val="1"/>
      <w:numFmt w:val="decimal"/>
      <w:lvlText w:val="%1.%2.%3.%4.%5.%6."/>
      <w:lvlJc w:val="left"/>
      <w:pPr>
        <w:tabs>
          <w:tab w:val="num" w:pos="0"/>
        </w:tabs>
        <w:ind w:left="8225" w:hanging="1080"/>
      </w:pPr>
      <w:rPr>
        <w:rFonts w:ascii="Times New Roman" w:hAnsi="Times New Roman" w:cs="Times New Roman" w:hint="default"/>
        <w:sz w:val="22"/>
      </w:rPr>
    </w:lvl>
    <w:lvl w:ilvl="6">
      <w:start w:val="1"/>
      <w:numFmt w:val="decimal"/>
      <w:lvlText w:val="%1.%2.%3.%4.%5.%6.%7."/>
      <w:lvlJc w:val="left"/>
      <w:pPr>
        <w:tabs>
          <w:tab w:val="num" w:pos="0"/>
        </w:tabs>
        <w:ind w:left="10014" w:hanging="1440"/>
      </w:pPr>
      <w:rPr>
        <w:rFonts w:ascii="Times New Roman" w:hAnsi="Times New Roman" w:cs="Times New Roman" w:hint="default"/>
        <w:sz w:val="22"/>
      </w:rPr>
    </w:lvl>
    <w:lvl w:ilvl="7">
      <w:start w:val="1"/>
      <w:numFmt w:val="decimal"/>
      <w:lvlText w:val="%1.%2.%3.%4.%5.%6.%7.%8."/>
      <w:lvlJc w:val="left"/>
      <w:pPr>
        <w:tabs>
          <w:tab w:val="num" w:pos="0"/>
        </w:tabs>
        <w:ind w:left="11443" w:hanging="1440"/>
      </w:pPr>
      <w:rPr>
        <w:rFonts w:ascii="Times New Roman" w:hAnsi="Times New Roman" w:cs="Times New Roman" w:hint="default"/>
        <w:sz w:val="22"/>
      </w:rPr>
    </w:lvl>
    <w:lvl w:ilvl="8">
      <w:start w:val="1"/>
      <w:numFmt w:val="decimal"/>
      <w:lvlText w:val="%1.%2.%3.%4.%5.%6.%7.%8.%9."/>
      <w:lvlJc w:val="left"/>
      <w:pPr>
        <w:tabs>
          <w:tab w:val="num" w:pos="0"/>
        </w:tabs>
        <w:ind w:left="13232" w:hanging="1800"/>
      </w:pPr>
      <w:rPr>
        <w:rFonts w:ascii="Times New Roman" w:hAnsi="Times New Roman" w:cs="Times New Roman" w:hint="default"/>
        <w:sz w:val="22"/>
      </w:rPr>
    </w:lvl>
  </w:abstractNum>
  <w:abstractNum w:abstractNumId="3">
    <w:nsid w:val="07560E2C"/>
    <w:multiLevelType w:val="multilevel"/>
    <w:tmpl w:val="CBF4CC20"/>
    <w:lvl w:ilvl="0">
      <w:start w:val="25"/>
      <w:numFmt w:val="decimal"/>
      <w:lvlText w:val="%1."/>
      <w:lvlJc w:val="left"/>
      <w:pPr>
        <w:ind w:left="480" w:hanging="480"/>
      </w:pPr>
      <w:rPr>
        <w:rFonts w:ascii="Times New Roman" w:hAnsi="Times New Roman" w:cs="Times New Roman"/>
        <w:b/>
        <w:sz w:val="22"/>
      </w:rPr>
    </w:lvl>
    <w:lvl w:ilvl="1">
      <w:start w:val="2"/>
      <w:numFmt w:val="decimal"/>
      <w:lvlText w:val="%1.%2."/>
      <w:lvlJc w:val="left"/>
      <w:pPr>
        <w:ind w:left="1200" w:hanging="480"/>
      </w:pPr>
      <w:rPr>
        <w:rFonts w:ascii="Times New Roman" w:hAnsi="Times New Roman"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nsid w:val="154070EA"/>
    <w:multiLevelType w:val="multilevel"/>
    <w:tmpl w:val="FC18BF8E"/>
    <w:lvl w:ilvl="0">
      <w:start w:val="1"/>
      <w:numFmt w:val="bullet"/>
      <w:lvlText w:val=""/>
      <w:lvlJc w:val="left"/>
      <w:pPr>
        <w:ind w:left="28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A0B3CC4"/>
    <w:multiLevelType w:val="multilevel"/>
    <w:tmpl w:val="E6B06B9A"/>
    <w:lvl w:ilvl="0">
      <w:start w:val="2"/>
      <w:numFmt w:val="decimal"/>
      <w:lvlText w:val="%1."/>
      <w:lvlJc w:val="left"/>
      <w:pPr>
        <w:ind w:left="720" w:hanging="360"/>
      </w:pPr>
      <w:rPr>
        <w:rFonts w:ascii="Times New Roman" w:hAnsi="Times New Roman" w:cs="Times New Roman"/>
        <w:b/>
        <w:bCs/>
        <w:spacing w:val="2"/>
        <w:sz w:val="22"/>
        <w:szCs w:val="22"/>
        <w:lang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16E2CD2"/>
    <w:multiLevelType w:val="multilevel"/>
    <w:tmpl w:val="59E4E4B0"/>
    <w:lvl w:ilvl="0">
      <w:start w:val="1"/>
      <w:numFmt w:val="decimal"/>
      <w:lvlText w:val="%1."/>
      <w:lvlJc w:val="left"/>
      <w:pPr>
        <w:ind w:left="720" w:hanging="360"/>
      </w:pPr>
      <w:rPr>
        <w:rFonts w:cs="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45A46E4"/>
    <w:multiLevelType w:val="multilevel"/>
    <w:tmpl w:val="9F9E0972"/>
    <w:lvl w:ilvl="0">
      <w:start w:val="1"/>
      <w:numFmt w:val="decimal"/>
      <w:lvlText w:val="%1."/>
      <w:lvlJc w:val="left"/>
      <w:pPr>
        <w:ind w:left="720" w:hanging="360"/>
      </w:pPr>
      <w:rPr>
        <w:rFonts w:ascii="Times New Roman" w:hAnsi="Times New Roman" w:cs="Times New Roman"/>
        <w:b/>
        <w:sz w:val="22"/>
        <w:szCs w:val="22"/>
        <w:lang w:eastAsia="ar-SA"/>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2B1E59B6"/>
    <w:multiLevelType w:val="multilevel"/>
    <w:tmpl w:val="945CF100"/>
    <w:lvl w:ilvl="0">
      <w:start w:val="17"/>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1560" w:hanging="480"/>
      </w:pPr>
      <w:rPr>
        <w:rFonts w:ascii="Times New Roman" w:hAnsi="Times New Roman" w:cs="Times New Roman"/>
        <w:b w:val="0"/>
        <w:bCs/>
        <w:sz w:val="22"/>
        <w:szCs w:val="22"/>
      </w:rPr>
    </w:lvl>
    <w:lvl w:ilvl="2">
      <w:start w:val="1"/>
      <w:numFmt w:val="decimal"/>
      <w:lvlText w:val="%1.%2.%3."/>
      <w:lvlJc w:val="left"/>
      <w:pPr>
        <w:ind w:left="2880" w:hanging="720"/>
      </w:pPr>
      <w:rPr>
        <w:rFonts w:cs="Times New Roman"/>
        <w:bCs/>
        <w:sz w:val="22"/>
        <w:szCs w:val="22"/>
      </w:rPr>
    </w:lvl>
    <w:lvl w:ilvl="3">
      <w:start w:val="1"/>
      <w:numFmt w:val="decimal"/>
      <w:lvlText w:val="%1.%2.%3.%4."/>
      <w:lvlJc w:val="left"/>
      <w:pPr>
        <w:ind w:left="3960" w:hanging="720"/>
      </w:pPr>
      <w:rPr>
        <w:rFonts w:cs="Times New Roman"/>
        <w:bCs/>
        <w:sz w:val="22"/>
        <w:szCs w:val="22"/>
      </w:rPr>
    </w:lvl>
    <w:lvl w:ilvl="4">
      <w:start w:val="1"/>
      <w:numFmt w:val="decimal"/>
      <w:lvlText w:val="%1.%2.%3.%4.%5."/>
      <w:lvlJc w:val="left"/>
      <w:pPr>
        <w:ind w:left="5400" w:hanging="1080"/>
      </w:pPr>
      <w:rPr>
        <w:rFonts w:cs="Times New Roman"/>
        <w:bCs/>
        <w:sz w:val="22"/>
        <w:szCs w:val="22"/>
      </w:rPr>
    </w:lvl>
    <w:lvl w:ilvl="5">
      <w:start w:val="1"/>
      <w:numFmt w:val="decimal"/>
      <w:lvlText w:val="%1.%2.%3.%4.%5.%6."/>
      <w:lvlJc w:val="left"/>
      <w:pPr>
        <w:ind w:left="6480" w:hanging="1080"/>
      </w:pPr>
      <w:rPr>
        <w:rFonts w:cs="Times New Roman"/>
        <w:bCs/>
        <w:sz w:val="22"/>
        <w:szCs w:val="22"/>
      </w:rPr>
    </w:lvl>
    <w:lvl w:ilvl="6">
      <w:start w:val="1"/>
      <w:numFmt w:val="decimal"/>
      <w:lvlText w:val="%1.%2.%3.%4.%5.%6.%7."/>
      <w:lvlJc w:val="left"/>
      <w:pPr>
        <w:ind w:left="7920" w:hanging="1440"/>
      </w:pPr>
      <w:rPr>
        <w:rFonts w:cs="Times New Roman"/>
        <w:bCs/>
        <w:sz w:val="22"/>
        <w:szCs w:val="22"/>
      </w:rPr>
    </w:lvl>
    <w:lvl w:ilvl="7">
      <w:start w:val="1"/>
      <w:numFmt w:val="decimal"/>
      <w:lvlText w:val="%1.%2.%3.%4.%5.%6.%7.%8."/>
      <w:lvlJc w:val="left"/>
      <w:pPr>
        <w:ind w:left="9000" w:hanging="1440"/>
      </w:pPr>
      <w:rPr>
        <w:rFonts w:cs="Times New Roman"/>
        <w:bCs/>
        <w:sz w:val="22"/>
        <w:szCs w:val="22"/>
      </w:rPr>
    </w:lvl>
    <w:lvl w:ilvl="8">
      <w:start w:val="1"/>
      <w:numFmt w:val="decimal"/>
      <w:lvlText w:val="%1.%2.%3.%4.%5.%6.%7.%8.%9."/>
      <w:lvlJc w:val="left"/>
      <w:pPr>
        <w:ind w:left="10440" w:hanging="1800"/>
      </w:pPr>
      <w:rPr>
        <w:rFonts w:cs="Times New Roman"/>
        <w:bCs/>
        <w:sz w:val="22"/>
        <w:szCs w:val="22"/>
      </w:rPr>
    </w:lvl>
  </w:abstractNum>
  <w:abstractNum w:abstractNumId="9">
    <w:nsid w:val="382F1569"/>
    <w:multiLevelType w:val="multilevel"/>
    <w:tmpl w:val="38AC9DC0"/>
    <w:lvl w:ilvl="0">
      <w:start w:val="11"/>
      <w:numFmt w:val="decimal"/>
      <w:lvlText w:val="%1."/>
      <w:lvlJc w:val="left"/>
      <w:pPr>
        <w:ind w:left="465" w:hanging="465"/>
      </w:pPr>
      <w:rPr>
        <w:rFonts w:cs="Times New Roman"/>
        <w:sz w:val="22"/>
      </w:rPr>
    </w:lvl>
    <w:lvl w:ilvl="1">
      <w:start w:val="6"/>
      <w:numFmt w:val="decimal"/>
      <w:lvlText w:val="%1.%2."/>
      <w:lvlJc w:val="left"/>
      <w:pPr>
        <w:ind w:left="1894" w:hanging="465"/>
      </w:pPr>
      <w:rPr>
        <w:rFonts w:ascii="Times New Roman" w:hAnsi="Times New Roman" w:cs="Times New Roman"/>
        <w:sz w:val="22"/>
      </w:rPr>
    </w:lvl>
    <w:lvl w:ilvl="2">
      <w:start w:val="1"/>
      <w:numFmt w:val="decimal"/>
      <w:lvlText w:val="%1.%2.%3."/>
      <w:lvlJc w:val="left"/>
      <w:pPr>
        <w:ind w:left="3578" w:hanging="720"/>
      </w:pPr>
      <w:rPr>
        <w:rFonts w:cs="Times New Roman"/>
        <w:sz w:val="22"/>
      </w:rPr>
    </w:lvl>
    <w:lvl w:ilvl="3">
      <w:start w:val="1"/>
      <w:numFmt w:val="decimal"/>
      <w:lvlText w:val="%1.%2.%3.%4."/>
      <w:lvlJc w:val="left"/>
      <w:pPr>
        <w:ind w:left="5007" w:hanging="720"/>
      </w:pPr>
      <w:rPr>
        <w:rFonts w:cs="Times New Roman"/>
        <w:sz w:val="22"/>
      </w:rPr>
    </w:lvl>
    <w:lvl w:ilvl="4">
      <w:start w:val="1"/>
      <w:numFmt w:val="decimal"/>
      <w:lvlText w:val="%1.%2.%3.%4.%5."/>
      <w:lvlJc w:val="left"/>
      <w:pPr>
        <w:ind w:left="6796" w:hanging="1080"/>
      </w:pPr>
      <w:rPr>
        <w:rFonts w:cs="Times New Roman"/>
        <w:sz w:val="22"/>
      </w:rPr>
    </w:lvl>
    <w:lvl w:ilvl="5">
      <w:start w:val="1"/>
      <w:numFmt w:val="decimal"/>
      <w:lvlText w:val="%1.%2.%3.%4.%5.%6."/>
      <w:lvlJc w:val="left"/>
      <w:pPr>
        <w:ind w:left="8225" w:hanging="1080"/>
      </w:pPr>
      <w:rPr>
        <w:rFonts w:cs="Times New Roman"/>
        <w:sz w:val="22"/>
      </w:rPr>
    </w:lvl>
    <w:lvl w:ilvl="6">
      <w:start w:val="1"/>
      <w:numFmt w:val="decimal"/>
      <w:lvlText w:val="%1.%2.%3.%4.%5.%6.%7."/>
      <w:lvlJc w:val="left"/>
      <w:pPr>
        <w:ind w:left="10014" w:hanging="1440"/>
      </w:pPr>
      <w:rPr>
        <w:rFonts w:cs="Times New Roman"/>
        <w:sz w:val="22"/>
      </w:rPr>
    </w:lvl>
    <w:lvl w:ilvl="7">
      <w:start w:val="1"/>
      <w:numFmt w:val="decimal"/>
      <w:lvlText w:val="%1.%2.%3.%4.%5.%6.%7.%8."/>
      <w:lvlJc w:val="left"/>
      <w:pPr>
        <w:ind w:left="11443" w:hanging="1440"/>
      </w:pPr>
      <w:rPr>
        <w:rFonts w:cs="Times New Roman"/>
        <w:sz w:val="22"/>
      </w:rPr>
    </w:lvl>
    <w:lvl w:ilvl="8">
      <w:start w:val="1"/>
      <w:numFmt w:val="decimal"/>
      <w:lvlText w:val="%1.%2.%3.%4.%5.%6.%7.%8.%9."/>
      <w:lvlJc w:val="left"/>
      <w:pPr>
        <w:ind w:left="13232" w:hanging="1800"/>
      </w:pPr>
      <w:rPr>
        <w:rFonts w:cs="Times New Roman"/>
        <w:sz w:val="22"/>
      </w:rPr>
    </w:lvl>
  </w:abstractNum>
  <w:abstractNum w:abstractNumId="10">
    <w:nsid w:val="3F247AB6"/>
    <w:multiLevelType w:val="multilevel"/>
    <w:tmpl w:val="FBB2750C"/>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1">
    <w:nsid w:val="4851223C"/>
    <w:multiLevelType w:val="multilevel"/>
    <w:tmpl w:val="FCEA5E48"/>
    <w:lvl w:ilvl="0">
      <w:start w:val="1"/>
      <w:numFmt w:val="none"/>
      <w:pStyle w:val="1"/>
      <w:suff w:val="nothing"/>
      <w:lvlText w:val=""/>
      <w:lvlJc w:val="left"/>
      <w:pPr>
        <w:ind w:left="0" w:firstLine="0"/>
      </w:pPr>
    </w:lvl>
    <w:lvl w:ilvl="1">
      <w:start w:val="1"/>
      <w:numFmt w:val="none"/>
      <w:pStyle w:val="20"/>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nsid w:val="5C38291D"/>
    <w:multiLevelType w:val="multilevel"/>
    <w:tmpl w:val="EAB47BB8"/>
    <w:lvl w:ilvl="0">
      <w:start w:val="1"/>
      <w:numFmt w:val="bullet"/>
      <w:lvlText w:val=""/>
      <w:lvlJc w:val="left"/>
      <w:pPr>
        <w:ind w:left="480" w:hanging="480"/>
      </w:pPr>
      <w:rPr>
        <w:rFonts w:ascii="Symbol" w:hAnsi="Symbol" w:cs="Times New Roman" w:hint="default"/>
        <w:b/>
        <w:sz w:val="22"/>
        <w:szCs w:val="22"/>
        <w:lang w:val="ru-RU" w:eastAsia="ru-RU" w:bidi="ar-SA"/>
      </w:rPr>
    </w:lvl>
    <w:lvl w:ilvl="1">
      <w:start w:val="1"/>
      <w:numFmt w:val="decimal"/>
      <w:lvlText w:val="%1.%2."/>
      <w:lvlJc w:val="left"/>
      <w:pPr>
        <w:ind w:left="622" w:hanging="480"/>
      </w:pPr>
      <w:rPr>
        <w:rFonts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3">
    <w:nsid w:val="60776E45"/>
    <w:multiLevelType w:val="multilevel"/>
    <w:tmpl w:val="271CD1FC"/>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cs="Times New Roman"/>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4">
    <w:nsid w:val="6A85304B"/>
    <w:multiLevelType w:val="multilevel"/>
    <w:tmpl w:val="DCA2EADE"/>
    <w:lvl w:ilvl="0">
      <w:start w:val="1"/>
      <w:numFmt w:val="decimal"/>
      <w:lvlText w:val="%1."/>
      <w:lvlJc w:val="left"/>
      <w:pPr>
        <w:ind w:left="644" w:hanging="360"/>
      </w:pPr>
      <w:rPr>
        <w:rFonts w:ascii="Times New Roman" w:eastAsia="SimSun;宋体" w:hAnsi="Times New Roman" w:cs="Times New Roman"/>
        <w:b/>
        <w:bCs/>
        <w:spacing w:val="2"/>
        <w:sz w:val="22"/>
        <w:szCs w:val="22"/>
        <w:lang w:eastAsia="ru-RU"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BE62E4E"/>
    <w:multiLevelType w:val="multilevel"/>
    <w:tmpl w:val="66066E7E"/>
    <w:lvl w:ilvl="0">
      <w:start w:val="12"/>
      <w:numFmt w:val="decimal"/>
      <w:lvlText w:val="%1."/>
      <w:lvlJc w:val="left"/>
      <w:pPr>
        <w:ind w:left="480" w:hanging="480"/>
      </w:pPr>
      <w:rPr>
        <w:sz w:val="22"/>
      </w:rPr>
    </w:lvl>
    <w:lvl w:ilvl="1">
      <w:start w:val="7"/>
      <w:numFmt w:val="decimal"/>
      <w:lvlText w:val="%1.%2."/>
      <w:lvlJc w:val="left"/>
      <w:pPr>
        <w:ind w:left="1560" w:hanging="480"/>
      </w:pPr>
      <w:rPr>
        <w:sz w:val="22"/>
      </w:rPr>
    </w:lvl>
    <w:lvl w:ilvl="2">
      <w:start w:val="1"/>
      <w:numFmt w:val="decimal"/>
      <w:lvlText w:val="%1.%2.%3."/>
      <w:lvlJc w:val="left"/>
      <w:pPr>
        <w:ind w:left="2880" w:hanging="720"/>
      </w:pPr>
      <w:rPr>
        <w:sz w:val="22"/>
      </w:rPr>
    </w:lvl>
    <w:lvl w:ilvl="3">
      <w:start w:val="1"/>
      <w:numFmt w:val="decimal"/>
      <w:lvlText w:val="%1.%2.%3.%4."/>
      <w:lvlJc w:val="left"/>
      <w:pPr>
        <w:ind w:left="3960" w:hanging="720"/>
      </w:pPr>
      <w:rPr>
        <w:sz w:val="22"/>
      </w:rPr>
    </w:lvl>
    <w:lvl w:ilvl="4">
      <w:start w:val="1"/>
      <w:numFmt w:val="decimal"/>
      <w:lvlText w:val="%1.%2.%3.%4.%5."/>
      <w:lvlJc w:val="left"/>
      <w:pPr>
        <w:ind w:left="5400" w:hanging="1080"/>
      </w:pPr>
      <w:rPr>
        <w:sz w:val="22"/>
      </w:rPr>
    </w:lvl>
    <w:lvl w:ilvl="5">
      <w:start w:val="1"/>
      <w:numFmt w:val="decimal"/>
      <w:lvlText w:val="%1.%2.%3.%4.%5.%6."/>
      <w:lvlJc w:val="left"/>
      <w:pPr>
        <w:ind w:left="6480" w:hanging="1080"/>
      </w:pPr>
      <w:rPr>
        <w:sz w:val="22"/>
      </w:rPr>
    </w:lvl>
    <w:lvl w:ilvl="6">
      <w:start w:val="1"/>
      <w:numFmt w:val="decimal"/>
      <w:lvlText w:val="%1.%2.%3.%4.%5.%6.%7."/>
      <w:lvlJc w:val="left"/>
      <w:pPr>
        <w:ind w:left="7920" w:hanging="1440"/>
      </w:pPr>
      <w:rPr>
        <w:sz w:val="22"/>
      </w:rPr>
    </w:lvl>
    <w:lvl w:ilvl="7">
      <w:start w:val="1"/>
      <w:numFmt w:val="decimal"/>
      <w:lvlText w:val="%1.%2.%3.%4.%5.%6.%7.%8."/>
      <w:lvlJc w:val="left"/>
      <w:pPr>
        <w:ind w:left="9000" w:hanging="1440"/>
      </w:pPr>
      <w:rPr>
        <w:sz w:val="22"/>
      </w:rPr>
    </w:lvl>
    <w:lvl w:ilvl="8">
      <w:start w:val="1"/>
      <w:numFmt w:val="decimal"/>
      <w:lvlText w:val="%1.%2.%3.%4.%5.%6.%7.%8.%9."/>
      <w:lvlJc w:val="left"/>
      <w:pPr>
        <w:ind w:left="10440" w:hanging="1800"/>
      </w:pPr>
      <w:rPr>
        <w:sz w:val="22"/>
      </w:rPr>
    </w:lvl>
  </w:abstractNum>
  <w:abstractNum w:abstractNumId="16">
    <w:nsid w:val="6E436199"/>
    <w:multiLevelType w:val="multilevel"/>
    <w:tmpl w:val="0F244E10"/>
    <w:lvl w:ilvl="0">
      <w:start w:val="21"/>
      <w:numFmt w:val="decimal"/>
      <w:lvlText w:val="%1."/>
      <w:lvlJc w:val="left"/>
      <w:pPr>
        <w:tabs>
          <w:tab w:val="num" w:pos="1135"/>
        </w:tabs>
        <w:ind w:left="1615" w:hanging="480"/>
      </w:pPr>
      <w:rPr>
        <w:rFonts w:ascii="Times New Roman" w:hAnsi="Times New Roman" w:cs="Times New Roman"/>
        <w:b/>
        <w:sz w:val="22"/>
        <w:szCs w:val="22"/>
      </w:rPr>
    </w:lvl>
    <w:lvl w:ilvl="1">
      <w:start w:val="1"/>
      <w:numFmt w:val="decimal"/>
      <w:lvlText w:val="%1.%2."/>
      <w:lvlJc w:val="left"/>
      <w:pPr>
        <w:ind w:left="1200" w:hanging="480"/>
      </w:pPr>
      <w:rPr>
        <w:rFonts w:ascii="Times New Roman" w:hAnsi="Times New Roman" w:cs="Times New Roman"/>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7">
    <w:nsid w:val="714F29B7"/>
    <w:multiLevelType w:val="multilevel"/>
    <w:tmpl w:val="20304432"/>
    <w:lvl w:ilvl="0">
      <w:start w:val="1"/>
      <w:numFmt w:val="bullet"/>
      <w:lvlText w:val=""/>
      <w:lvlJc w:val="left"/>
      <w:pPr>
        <w:ind w:left="480" w:hanging="480"/>
      </w:pPr>
      <w:rPr>
        <w:rFonts w:ascii="Symbol" w:hAnsi="Symbol" w:cs="Symbol" w:hint="default"/>
        <w:b/>
        <w:sz w:val="22"/>
        <w:szCs w:val="22"/>
      </w:rPr>
    </w:lvl>
    <w:lvl w:ilvl="1">
      <w:start w:val="1"/>
      <w:numFmt w:val="decimal"/>
      <w:lvlText w:val="%1.%2."/>
      <w:lvlJc w:val="left"/>
      <w:pPr>
        <w:ind w:left="622" w:hanging="480"/>
      </w:pPr>
      <w:rPr>
        <w:rFonts w:cs="Times New Roman"/>
        <w:bCs/>
        <w:sz w:val="22"/>
        <w:szCs w:val="22"/>
      </w:rPr>
    </w:lvl>
    <w:lvl w:ilvl="2">
      <w:start w:val="1"/>
      <w:numFmt w:val="decimal"/>
      <w:lvlText w:val="%1.%2.%3."/>
      <w:lvlJc w:val="left"/>
      <w:pPr>
        <w:ind w:left="2160" w:hanging="720"/>
      </w:pPr>
      <w:rPr>
        <w:rFonts w:cs="Times New Roman"/>
        <w:sz w:val="22"/>
        <w:szCs w:val="22"/>
      </w:rPr>
    </w:lvl>
    <w:lvl w:ilvl="3">
      <w:start w:val="1"/>
      <w:numFmt w:val="decimal"/>
      <w:lvlText w:val="%1.%2.%3.%4."/>
      <w:lvlJc w:val="left"/>
      <w:pPr>
        <w:ind w:left="2880" w:hanging="720"/>
      </w:pPr>
      <w:rPr>
        <w:rFonts w:cs="Times New Roman"/>
        <w:sz w:val="22"/>
        <w:szCs w:val="22"/>
      </w:rPr>
    </w:lvl>
    <w:lvl w:ilvl="4">
      <w:start w:val="1"/>
      <w:numFmt w:val="decimal"/>
      <w:lvlText w:val="%1.%2.%3.%4.%5."/>
      <w:lvlJc w:val="left"/>
      <w:pPr>
        <w:ind w:left="3960" w:hanging="1080"/>
      </w:pPr>
      <w:rPr>
        <w:rFonts w:cs="Times New Roman"/>
        <w:sz w:val="22"/>
        <w:szCs w:val="22"/>
      </w:rPr>
    </w:lvl>
    <w:lvl w:ilvl="5">
      <w:start w:val="1"/>
      <w:numFmt w:val="decimal"/>
      <w:lvlText w:val="%1.%2.%3.%4.%5.%6."/>
      <w:lvlJc w:val="left"/>
      <w:pPr>
        <w:ind w:left="4680" w:hanging="1080"/>
      </w:pPr>
      <w:rPr>
        <w:rFonts w:cs="Times New Roman"/>
        <w:sz w:val="22"/>
        <w:szCs w:val="22"/>
      </w:rPr>
    </w:lvl>
    <w:lvl w:ilvl="6">
      <w:start w:val="1"/>
      <w:numFmt w:val="decimal"/>
      <w:lvlText w:val="%1.%2.%3.%4.%5.%6.%7."/>
      <w:lvlJc w:val="left"/>
      <w:pPr>
        <w:ind w:left="5760" w:hanging="1440"/>
      </w:pPr>
      <w:rPr>
        <w:rFonts w:cs="Times New Roman"/>
        <w:sz w:val="22"/>
        <w:szCs w:val="22"/>
      </w:rPr>
    </w:lvl>
    <w:lvl w:ilvl="7">
      <w:start w:val="1"/>
      <w:numFmt w:val="decimal"/>
      <w:lvlText w:val="%1.%2.%3.%4.%5.%6.%7.%8."/>
      <w:lvlJc w:val="left"/>
      <w:pPr>
        <w:ind w:left="6480" w:hanging="1440"/>
      </w:pPr>
      <w:rPr>
        <w:rFonts w:cs="Times New Roman"/>
        <w:sz w:val="22"/>
        <w:szCs w:val="22"/>
      </w:rPr>
    </w:lvl>
    <w:lvl w:ilvl="8">
      <w:start w:val="1"/>
      <w:numFmt w:val="decimal"/>
      <w:lvlText w:val="%1.%2.%3.%4.%5.%6.%7.%8.%9."/>
      <w:lvlJc w:val="left"/>
      <w:pPr>
        <w:ind w:left="7560" w:hanging="1800"/>
      </w:pPr>
      <w:rPr>
        <w:rFonts w:cs="Times New Roman"/>
        <w:sz w:val="22"/>
        <w:szCs w:val="22"/>
      </w:rPr>
    </w:lvl>
  </w:abstractNum>
  <w:abstractNum w:abstractNumId="18">
    <w:nsid w:val="7C650175"/>
    <w:multiLevelType w:val="multilevel"/>
    <w:tmpl w:val="354ADFEA"/>
    <w:lvl w:ilvl="0">
      <w:start w:val="1"/>
      <w:numFmt w:val="decimal"/>
      <w:lvlText w:val="%1."/>
      <w:lvlJc w:val="left"/>
      <w:pPr>
        <w:ind w:left="1080" w:hanging="360"/>
      </w:pPr>
      <w:rPr>
        <w:rFonts w:ascii="Times New Roman" w:hAnsi="Times New Roman" w:cs="Times New Roman"/>
        <w:b/>
        <w:color w:val="000000"/>
        <w:sz w:val="21"/>
        <w:szCs w:val="22"/>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1"/>
  </w:num>
  <w:num w:numId="2">
    <w:abstractNumId w:val="7"/>
  </w:num>
  <w:num w:numId="3">
    <w:abstractNumId w:val="12"/>
  </w:num>
  <w:num w:numId="4">
    <w:abstractNumId w:val="14"/>
  </w:num>
  <w:num w:numId="5">
    <w:abstractNumId w:val="17"/>
  </w:num>
  <w:num w:numId="6">
    <w:abstractNumId w:val="10"/>
  </w:num>
  <w:num w:numId="7">
    <w:abstractNumId w:val="13"/>
  </w:num>
  <w:num w:numId="8">
    <w:abstractNumId w:val="4"/>
  </w:num>
  <w:num w:numId="9">
    <w:abstractNumId w:val="5"/>
  </w:num>
  <w:num w:numId="10">
    <w:abstractNumId w:val="8"/>
  </w:num>
  <w:num w:numId="11">
    <w:abstractNumId w:val="18"/>
  </w:num>
  <w:num w:numId="12">
    <w:abstractNumId w:val="15"/>
  </w:num>
  <w:num w:numId="13">
    <w:abstractNumId w:val="9"/>
  </w:num>
  <w:num w:numId="14">
    <w:abstractNumId w:val="6"/>
  </w:num>
  <w:num w:numId="15">
    <w:abstractNumId w:val="16"/>
  </w:num>
  <w:num w:numId="16">
    <w:abstractNumId w:val="3"/>
  </w:num>
  <w:num w:numId="17">
    <w:abstractNumId w:val="0"/>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4756"/>
    <w:rsid w:val="00211BEF"/>
    <w:rsid w:val="002158C8"/>
    <w:rsid w:val="0021723E"/>
    <w:rsid w:val="00644756"/>
    <w:rsid w:val="00AD1F12"/>
    <w:rsid w:val="00C52E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Times New Roman" w:hAnsi="Calibri" w:cs="Calibri"/>
      <w:sz w:val="22"/>
      <w:szCs w:val="22"/>
      <w:lang w:bidi="ar-SA"/>
    </w:rPr>
  </w:style>
  <w:style w:type="paragraph" w:styleId="1">
    <w:name w:val="heading 1"/>
    <w:basedOn w:val="a"/>
    <w:next w:val="a"/>
    <w:qFormat/>
    <w:pPr>
      <w:keepNext/>
      <w:keepLines/>
      <w:numPr>
        <w:numId w:val="1"/>
      </w:numPr>
      <w:spacing w:before="480" w:after="0"/>
      <w:outlineLvl w:val="0"/>
    </w:pPr>
    <w:rPr>
      <w:rFonts w:ascii="Cambria" w:hAnsi="Cambria" w:cs="Times New Roman"/>
      <w:b/>
      <w:bCs/>
      <w:color w:val="21798E"/>
      <w:sz w:val="28"/>
      <w:szCs w:val="28"/>
    </w:rPr>
  </w:style>
  <w:style w:type="paragraph" w:styleId="20">
    <w:name w:val="heading 2"/>
    <w:basedOn w:val="a"/>
    <w:next w:val="a"/>
    <w:qFormat/>
    <w:pPr>
      <w:keepNext/>
      <w:keepLines/>
      <w:numPr>
        <w:ilvl w:val="1"/>
        <w:numId w:val="1"/>
      </w:numPr>
      <w:spacing w:before="200" w:after="0"/>
      <w:outlineLvl w:val="1"/>
    </w:pPr>
    <w:rPr>
      <w:rFonts w:ascii="Cambria" w:hAnsi="Cambria" w:cs="Times New Roman"/>
      <w:b/>
      <w:bCs/>
      <w:color w:val="2DA2BF"/>
      <w:sz w:val="26"/>
      <w:szCs w:val="26"/>
    </w:rPr>
  </w:style>
  <w:style w:type="paragraph" w:styleId="3">
    <w:name w:val="heading 3"/>
    <w:basedOn w:val="a"/>
    <w:next w:val="a"/>
    <w:qFormat/>
    <w:pPr>
      <w:keepNext/>
      <w:keepLines/>
      <w:numPr>
        <w:ilvl w:val="2"/>
        <w:numId w:val="1"/>
      </w:numPr>
      <w:spacing w:before="200" w:after="0"/>
      <w:outlineLvl w:val="2"/>
    </w:pPr>
    <w:rPr>
      <w:rFonts w:ascii="Cambria" w:hAnsi="Cambria" w:cs="Times New Roman"/>
      <w:b/>
      <w:bCs/>
      <w:color w:val="2DA2BF"/>
    </w:rPr>
  </w:style>
  <w:style w:type="paragraph" w:styleId="4">
    <w:name w:val="heading 4"/>
    <w:basedOn w:val="a"/>
    <w:next w:val="a"/>
    <w:qFormat/>
    <w:pPr>
      <w:keepNext/>
      <w:keepLines/>
      <w:numPr>
        <w:ilvl w:val="3"/>
        <w:numId w:val="1"/>
      </w:numPr>
      <w:spacing w:before="200" w:after="0"/>
      <w:outlineLvl w:val="3"/>
    </w:pPr>
    <w:rPr>
      <w:rFonts w:ascii="Cambria" w:hAnsi="Cambria" w:cs="Times New Roman"/>
      <w:b/>
      <w:bCs/>
      <w:i/>
      <w:iCs/>
      <w:color w:val="2DA2BF"/>
    </w:rPr>
  </w:style>
  <w:style w:type="paragraph" w:styleId="5">
    <w:name w:val="heading 5"/>
    <w:basedOn w:val="a"/>
    <w:next w:val="a"/>
    <w:qFormat/>
    <w:pPr>
      <w:keepNext/>
      <w:keepLines/>
      <w:numPr>
        <w:ilvl w:val="4"/>
        <w:numId w:val="1"/>
      </w:numPr>
      <w:spacing w:before="200" w:after="0"/>
      <w:outlineLvl w:val="4"/>
    </w:pPr>
    <w:rPr>
      <w:rFonts w:ascii="Cambria" w:hAnsi="Cambria" w:cs="Times New Roman"/>
      <w:color w:val="16505E"/>
    </w:rPr>
  </w:style>
  <w:style w:type="paragraph" w:styleId="6">
    <w:name w:val="heading 6"/>
    <w:basedOn w:val="a"/>
    <w:next w:val="a"/>
    <w:qFormat/>
    <w:pPr>
      <w:keepNext/>
      <w:keepLines/>
      <w:numPr>
        <w:ilvl w:val="5"/>
        <w:numId w:val="1"/>
      </w:numPr>
      <w:spacing w:before="200" w:after="0"/>
      <w:outlineLvl w:val="5"/>
    </w:pPr>
    <w:rPr>
      <w:rFonts w:ascii="Cambria" w:hAnsi="Cambria" w:cs="Times New Roman"/>
      <w:i/>
      <w:iCs/>
      <w:color w:val="16505E"/>
    </w:rPr>
  </w:style>
  <w:style w:type="paragraph" w:styleId="7">
    <w:name w:val="heading 7"/>
    <w:basedOn w:val="a"/>
    <w:next w:val="a"/>
    <w:qFormat/>
    <w:pPr>
      <w:keepNext/>
      <w:keepLines/>
      <w:numPr>
        <w:ilvl w:val="6"/>
        <w:numId w:val="1"/>
      </w:numPr>
      <w:spacing w:before="200" w:after="0"/>
      <w:outlineLvl w:val="6"/>
    </w:pPr>
    <w:rPr>
      <w:rFonts w:ascii="Cambria" w:hAnsi="Cambria" w:cs="Times New Roman"/>
      <w:i/>
      <w:iCs/>
      <w:color w:val="404040"/>
    </w:rPr>
  </w:style>
  <w:style w:type="paragraph" w:styleId="8">
    <w:name w:val="heading 8"/>
    <w:basedOn w:val="a"/>
    <w:next w:val="a"/>
    <w:qFormat/>
    <w:pPr>
      <w:keepNext/>
      <w:keepLines/>
      <w:numPr>
        <w:ilvl w:val="7"/>
        <w:numId w:val="1"/>
      </w:numPr>
      <w:spacing w:before="200" w:after="0"/>
      <w:outlineLvl w:val="7"/>
    </w:pPr>
    <w:rPr>
      <w:rFonts w:ascii="Cambria" w:hAnsi="Cambria" w:cs="Times New Roman"/>
      <w:color w:val="2DA2BF"/>
      <w:sz w:val="20"/>
      <w:szCs w:val="20"/>
    </w:rPr>
  </w:style>
  <w:style w:type="paragraph" w:styleId="9">
    <w:name w:val="heading 9"/>
    <w:basedOn w:val="a"/>
    <w:next w:val="a"/>
    <w:qFormat/>
    <w:pPr>
      <w:keepNext/>
      <w:keepLines/>
      <w:numPr>
        <w:ilvl w:val="8"/>
        <w:numId w:val="1"/>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sz w:val="22"/>
      <w:szCs w:val="22"/>
      <w:lang w:eastAsia="ar-SA"/>
    </w:rPr>
  </w:style>
  <w:style w:type="character" w:customStyle="1" w:styleId="WW8Num2z1">
    <w:name w:val="WW8Num2z1"/>
    <w:qFormat/>
    <w:rPr>
      <w:rFonts w:cs="Times New Roman"/>
    </w:rPr>
  </w:style>
  <w:style w:type="character" w:customStyle="1" w:styleId="WW8Num3z0">
    <w:name w:val="WW8Num3z0"/>
    <w:qFormat/>
    <w:rPr>
      <w:rFonts w:ascii="Symbol" w:hAnsi="Symbol" w:cs="Times New Roman"/>
      <w:b/>
      <w:sz w:val="22"/>
      <w:szCs w:val="22"/>
      <w:lang w:val="ru-RU" w:eastAsia="ru-RU" w:bidi="ar-SA"/>
    </w:rPr>
  </w:style>
  <w:style w:type="character" w:customStyle="1" w:styleId="WW8Num3z1">
    <w:name w:val="WW8Num3z1"/>
    <w:qFormat/>
    <w:rPr>
      <w:rFonts w:ascii="Times New Roman" w:hAnsi="Times New Roman" w:cs="Times New Roman"/>
      <w:sz w:val="22"/>
      <w:szCs w:val="22"/>
    </w:rPr>
  </w:style>
  <w:style w:type="character" w:customStyle="1" w:styleId="WW8Num4z0">
    <w:name w:val="WW8Num4z0"/>
    <w:qFormat/>
    <w:rPr>
      <w:rFonts w:ascii="Times New Roman" w:eastAsia="SimSun;宋体" w:hAnsi="Times New Roman" w:cs="Times New Roman"/>
      <w:b/>
      <w:bCs/>
      <w:spacing w:val="2"/>
      <w:sz w:val="22"/>
      <w:szCs w:val="22"/>
      <w:lang w:eastAsia="ru-RU" w:bidi="ar-SA"/>
    </w:rPr>
  </w:style>
  <w:style w:type="character" w:customStyle="1" w:styleId="WW8Num5z0">
    <w:name w:val="WW8Num5z0"/>
    <w:qFormat/>
    <w:rPr>
      <w:rFonts w:ascii="Symbol" w:hAnsi="Symbol" w:cs="Symbol"/>
      <w:b/>
      <w:sz w:val="22"/>
      <w:szCs w:val="22"/>
    </w:rPr>
  </w:style>
  <w:style w:type="character" w:customStyle="1" w:styleId="WW8Num5z1">
    <w:name w:val="WW8Num5z1"/>
    <w:qFormat/>
    <w:rPr>
      <w:rFonts w:ascii="Times New Roman" w:hAnsi="Times New Roman" w:cs="Times New Roman"/>
      <w:bCs/>
      <w:sz w:val="22"/>
      <w:szCs w:val="22"/>
    </w:rPr>
  </w:style>
  <w:style w:type="character" w:customStyle="1" w:styleId="WW8Num5z2">
    <w:name w:val="WW8Num5z2"/>
    <w:qFormat/>
    <w:rPr>
      <w:rFonts w:ascii="Times New Roman" w:hAnsi="Times New Roman" w:cs="Times New Roman"/>
      <w:sz w:val="22"/>
      <w:szCs w:val="22"/>
    </w:rPr>
  </w:style>
  <w:style w:type="character" w:customStyle="1" w:styleId="WW8Num6z0">
    <w:name w:val="WW8Num6z0"/>
    <w:qFormat/>
    <w:rPr>
      <w:rFonts w:ascii="Symbol" w:hAnsi="Symbol" w:cs="Symbol"/>
      <w:b/>
      <w:sz w:val="22"/>
      <w:szCs w:val="22"/>
    </w:rPr>
  </w:style>
  <w:style w:type="character" w:customStyle="1" w:styleId="WW8Num6z1">
    <w:name w:val="WW8Num6z1"/>
    <w:qFormat/>
    <w:rPr>
      <w:rFonts w:ascii="Times New Roman" w:hAnsi="Times New Roman" w:cs="Times New Roman"/>
      <w:sz w:val="22"/>
      <w:szCs w:val="22"/>
    </w:rPr>
  </w:style>
  <w:style w:type="character" w:customStyle="1" w:styleId="WW8Num7z0">
    <w:name w:val="WW8Num7z0"/>
    <w:qFormat/>
    <w:rPr>
      <w:rFonts w:ascii="Symbol" w:hAnsi="Symbol" w:cs="Symbol"/>
      <w:sz w:val="22"/>
      <w:szCs w:val="22"/>
    </w:rPr>
  </w:style>
  <w:style w:type="character" w:customStyle="1" w:styleId="WW8Num7z1">
    <w:name w:val="WW8Num7z1"/>
    <w:qFormat/>
    <w:rPr>
      <w:rFonts w:ascii="Times New Roman" w:hAnsi="Times New Roman" w:cs="Times New Roman"/>
      <w:sz w:val="24"/>
      <w:szCs w:val="24"/>
    </w:rPr>
  </w:style>
  <w:style w:type="character" w:customStyle="1" w:styleId="WW8Num7z2">
    <w:name w:val="WW8Num7z2"/>
    <w:qFormat/>
    <w:rPr>
      <w:rFonts w:cs="Times New Roman"/>
    </w:rPr>
  </w:style>
  <w:style w:type="character" w:customStyle="1" w:styleId="WW8Num8z0">
    <w:name w:val="WW8Num8z0"/>
    <w:qFormat/>
    <w:rPr>
      <w:rFonts w:ascii="Symbol" w:hAnsi="Symbol" w:cs="Symbol"/>
    </w:rPr>
  </w:style>
  <w:style w:type="character" w:customStyle="1" w:styleId="WW8Num9z0">
    <w:name w:val="WW8Num9z0"/>
    <w:qFormat/>
    <w:rPr>
      <w:rFonts w:ascii="Times New Roman" w:hAnsi="Times New Roman" w:cs="Times New Roman"/>
      <w:b/>
      <w:bCs/>
      <w:spacing w:val="2"/>
      <w:sz w:val="22"/>
      <w:szCs w:val="22"/>
      <w:lang w:eastAsia="ru-RU"/>
    </w:rPr>
  </w:style>
  <w:style w:type="character" w:customStyle="1" w:styleId="WW8Num10z0">
    <w:name w:val="WW8Num10z0"/>
    <w:qFormat/>
    <w:rPr>
      <w:rFonts w:ascii="Times New Roman" w:hAnsi="Times New Roman" w:cs="Times New Roman"/>
      <w:b/>
      <w:sz w:val="22"/>
      <w:szCs w:val="22"/>
    </w:rPr>
  </w:style>
  <w:style w:type="character" w:customStyle="1" w:styleId="WW8Num10z1">
    <w:name w:val="WW8Num10z1"/>
    <w:qFormat/>
    <w:rPr>
      <w:rFonts w:ascii="Times New Roman" w:hAnsi="Times New Roman" w:cs="Times New Roman"/>
      <w:bCs/>
      <w:sz w:val="22"/>
      <w:szCs w:val="22"/>
    </w:rPr>
  </w:style>
  <w:style w:type="character" w:customStyle="1" w:styleId="WW8Num11z0">
    <w:name w:val="WW8Num11z0"/>
    <w:qFormat/>
    <w:rPr>
      <w:rFonts w:ascii="Times New Roman" w:hAnsi="Times New Roman" w:cs="Times New Roman"/>
      <w:b/>
      <w:color w:val="000000"/>
      <w:sz w:val="21"/>
      <w:szCs w:val="22"/>
      <w:lang w:eastAsia="ar-SA"/>
    </w:rPr>
  </w:style>
  <w:style w:type="character" w:customStyle="1" w:styleId="WW8Num12z0">
    <w:name w:val="WW8Num12z0"/>
    <w:qFormat/>
    <w:rPr>
      <w:sz w:val="22"/>
    </w:rPr>
  </w:style>
  <w:style w:type="character" w:customStyle="1" w:styleId="WW8Num13z0">
    <w:name w:val="WW8Num13z0"/>
    <w:qFormat/>
    <w:rPr>
      <w:rFonts w:ascii="Times New Roman" w:hAnsi="Times New Roman" w:cs="Times New Roman"/>
      <w:sz w:val="22"/>
    </w:rPr>
  </w:style>
  <w:style w:type="character" w:customStyle="1" w:styleId="WW8Num14z0">
    <w:name w:val="WW8Num14z0"/>
    <w:qFormat/>
    <w:rPr>
      <w:rFonts w:ascii="Times New Roman" w:hAnsi="Times New Roman" w:cs="Times New Roman"/>
      <w:b/>
      <w:sz w:val="22"/>
      <w:szCs w:val="22"/>
    </w:rPr>
  </w:style>
  <w:style w:type="character" w:customStyle="1" w:styleId="WW8Num15z0">
    <w:name w:val="WW8Num15z0"/>
    <w:qFormat/>
    <w:rPr>
      <w:rFonts w:ascii="Times New Roman" w:hAnsi="Times New Roman" w:cs="Times New Roman"/>
      <w:b/>
      <w:sz w:val="22"/>
      <w:szCs w:val="22"/>
    </w:rPr>
  </w:style>
  <w:style w:type="character" w:customStyle="1" w:styleId="WW8Num15z1">
    <w:name w:val="WW8Num15z1"/>
    <w:qFormat/>
    <w:rPr>
      <w:rFonts w:ascii="Times New Roman" w:hAnsi="Times New Roman" w:cs="Times New Roman"/>
      <w:sz w:val="22"/>
      <w:szCs w:val="22"/>
    </w:rPr>
  </w:style>
  <w:style w:type="character" w:customStyle="1" w:styleId="WW8Num16z0">
    <w:name w:val="WW8Num16z0"/>
    <w:qFormat/>
    <w:rPr>
      <w:rFonts w:ascii="Times New Roman" w:hAnsi="Times New Roman" w:cs="Times New Roman"/>
      <w:b/>
    </w:rPr>
  </w:style>
  <w:style w:type="character" w:customStyle="1" w:styleId="WW8Num16z1">
    <w:name w:val="WW8Num16z1"/>
    <w:qFormat/>
    <w:rPr>
      <w:rFonts w:ascii="Times New Roman" w:hAnsi="Times New Roman" w:cs="Times New Roman"/>
    </w:rPr>
  </w:style>
  <w:style w:type="character" w:customStyle="1" w:styleId="90">
    <w:name w:val="Основной шрифт абзаца9"/>
    <w:qFormat/>
  </w:style>
  <w:style w:type="character" w:customStyle="1" w:styleId="80">
    <w:name w:val="Основной шрифт абзаца8"/>
    <w:qFormat/>
  </w:style>
  <w:style w:type="character" w:customStyle="1" w:styleId="70">
    <w:name w:val="Основной шрифт абзаца7"/>
    <w:qFormat/>
  </w:style>
  <w:style w:type="character" w:customStyle="1" w:styleId="60">
    <w:name w:val="Основной шрифт абзаца6"/>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rPr>
      <w:rFonts w:ascii="Times New Roman" w:hAnsi="Times New Roman" w:cs="Times New Roman"/>
      <w:sz w:val="22"/>
      <w:szCs w:val="22"/>
    </w:rPr>
  </w:style>
  <w:style w:type="character" w:customStyle="1" w:styleId="WW8Num6z2">
    <w:name w:val="WW8Num6z2"/>
    <w:qFormat/>
    <w:rPr>
      <w:rFonts w:ascii="Times New Roman" w:hAnsi="Times New Roman" w:cs="Times New Roman"/>
      <w:sz w:val="22"/>
      <w:szCs w:val="22"/>
    </w:rPr>
  </w:style>
  <w:style w:type="character" w:customStyle="1" w:styleId="WW8Num8z1">
    <w:name w:val="WW8Num8z1"/>
    <w:qFormat/>
    <w:rPr>
      <w:rFonts w:ascii="Times New Roman" w:hAnsi="Times New Roman" w:cs="Times New Roman"/>
      <w:sz w:val="24"/>
      <w:szCs w:val="24"/>
    </w:rPr>
  </w:style>
  <w:style w:type="character" w:customStyle="1" w:styleId="WW8Num8z2">
    <w:name w:val="WW8Num8z2"/>
    <w:qFormat/>
    <w:rPr>
      <w:rFonts w:cs="Times New Roman"/>
    </w:rPr>
  </w:style>
  <w:style w:type="character" w:customStyle="1" w:styleId="WW8Num11z1">
    <w:name w:val="WW8Num11z1"/>
    <w:qFormat/>
    <w:rPr>
      <w:rFonts w:ascii="Times New Roman" w:hAnsi="Times New Roman" w:cs="Times New Roman"/>
      <w:bCs/>
      <w:sz w:val="22"/>
      <w:szCs w:val="22"/>
    </w:rPr>
  </w:style>
  <w:style w:type="character" w:customStyle="1" w:styleId="WW8Num17z0">
    <w:name w:val="WW8Num17z0"/>
    <w:qFormat/>
    <w:rPr>
      <w:rFonts w:ascii="Times New Roman" w:hAnsi="Times New Roman" w:cs="Times New Roman"/>
      <w:b/>
    </w:rPr>
  </w:style>
  <w:style w:type="character" w:customStyle="1" w:styleId="WW8Num17z1">
    <w:name w:val="WW8Num17z1"/>
    <w:qFormat/>
    <w:rPr>
      <w:rFonts w:ascii="Times New Roman" w:hAnsi="Times New Roman" w:cs="Times New Roman"/>
    </w:rPr>
  </w:style>
  <w:style w:type="character" w:customStyle="1" w:styleId="WW8Num17z2">
    <w:name w:val="WW8Num17z2"/>
    <w:qFormat/>
  </w:style>
  <w:style w:type="character" w:customStyle="1" w:styleId="WW8Num18z0">
    <w:name w:val="WW8Num18z0"/>
    <w:qFormat/>
    <w:rPr>
      <w:rFonts w:ascii="Times New Roman" w:hAnsi="Times New Roman" w:cs="Times New Roman"/>
      <w:b/>
    </w:rPr>
  </w:style>
  <w:style w:type="character" w:customStyle="1" w:styleId="WW8Num18z1">
    <w:name w:val="WW8Num18z1"/>
    <w:qFormat/>
    <w:rPr>
      <w:rFonts w:ascii="Times New Roman" w:hAnsi="Times New Roman" w:cs="Times New Roman"/>
    </w:rPr>
  </w:style>
  <w:style w:type="character" w:customStyle="1" w:styleId="50">
    <w:name w:val="Основной шрифт абзаца5"/>
    <w:qFormat/>
  </w:style>
  <w:style w:type="character" w:customStyle="1" w:styleId="WW8Num13z1">
    <w:name w:val="WW8Num13z1"/>
    <w:qFormat/>
    <w:rPr>
      <w:rFonts w:ascii="Times New Roman" w:hAnsi="Times New Roman" w:cs="Times New Roman"/>
    </w:rPr>
  </w:style>
  <w:style w:type="character" w:customStyle="1" w:styleId="WW8Num18z2">
    <w:name w:val="WW8Num18z2"/>
    <w:qFormat/>
  </w:style>
  <w:style w:type="character" w:customStyle="1" w:styleId="WW8Num19z0">
    <w:name w:val="WW8Num19z0"/>
    <w:qFormat/>
    <w:rPr>
      <w:rFonts w:ascii="Times New Roman" w:hAnsi="Times New Roman" w:cs="Times New Roman"/>
      <w:b/>
      <w:sz w:val="22"/>
      <w:szCs w:val="22"/>
    </w:rPr>
  </w:style>
  <w:style w:type="character" w:customStyle="1" w:styleId="WW8Num19z1">
    <w:name w:val="WW8Num19z1"/>
    <w:qFormat/>
    <w:rPr>
      <w:rFonts w:ascii="Times New Roman" w:hAnsi="Times New Roman" w:cs="Times New Roman"/>
      <w:sz w:val="22"/>
      <w:szCs w:val="22"/>
    </w:rPr>
  </w:style>
  <w:style w:type="character" w:customStyle="1" w:styleId="WW8Num20z0">
    <w:name w:val="WW8Num20z0"/>
    <w:qFormat/>
    <w:rPr>
      <w:rFonts w:ascii="Times New Roman" w:hAnsi="Times New Roman" w:cs="Times New Roman"/>
      <w:b/>
      <w:sz w:val="22"/>
      <w:szCs w:val="22"/>
    </w:rPr>
  </w:style>
  <w:style w:type="character" w:customStyle="1" w:styleId="WW8Num20z1">
    <w:name w:val="WW8Num20z1"/>
    <w:qFormat/>
    <w:rPr>
      <w:rFonts w:ascii="Times New Roman" w:hAnsi="Times New Roman" w:cs="Times New Roman"/>
    </w:rPr>
  </w:style>
  <w:style w:type="character" w:customStyle="1" w:styleId="WW8Num20z2">
    <w:name w:val="WW8Num20z2"/>
    <w:qFormat/>
  </w:style>
  <w:style w:type="character" w:customStyle="1" w:styleId="40">
    <w:name w:val="Основной шрифт абзаца4"/>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30">
    <w:name w:val="Основной шрифт абзаца3"/>
    <w:qFormat/>
  </w:style>
  <w:style w:type="character" w:customStyle="1" w:styleId="WW8Num4z2">
    <w:name w:val="WW8Num4z2"/>
    <w:qFormat/>
    <w:rPr>
      <w:rFonts w:ascii="Wingdings" w:hAnsi="Wingdings" w:cs="Wingdings"/>
    </w:rPr>
  </w:style>
  <w:style w:type="character" w:customStyle="1" w:styleId="WW8Num9z1">
    <w:name w:val="WW8Num9z1"/>
    <w:qFormat/>
    <w:rPr>
      <w:rFonts w:ascii="Times New Roman" w:hAnsi="Times New Roman" w:cs="Times New Roman"/>
      <w:sz w:val="22"/>
      <w:szCs w:val="22"/>
    </w:rPr>
  </w:style>
  <w:style w:type="character" w:customStyle="1" w:styleId="WW8Num11z2">
    <w:name w:val="WW8Num11z2"/>
    <w:qFormat/>
    <w:rPr>
      <w:rFonts w:cs="Times New Roman"/>
    </w:rPr>
  </w:style>
  <w:style w:type="character" w:customStyle="1" w:styleId="WW8Num21z0">
    <w:name w:val="WW8Num21z0"/>
    <w:qFormat/>
    <w:rPr>
      <w:rFonts w:cs="Times New Roman"/>
    </w:rPr>
  </w:style>
  <w:style w:type="character" w:customStyle="1" w:styleId="WW8Num22z0">
    <w:name w:val="WW8Num22z0"/>
    <w:qFormat/>
    <w:rPr>
      <w:rFonts w:ascii="Symbol" w:hAnsi="Symbol" w:cs="Symbol"/>
      <w:sz w:val="22"/>
      <w:szCs w:val="22"/>
    </w:rPr>
  </w:style>
  <w:style w:type="character" w:customStyle="1" w:styleId="WW8Num23z0">
    <w:name w:val="WW8Num23z0"/>
    <w:qFormat/>
    <w:rPr>
      <w:rFonts w:cs="Times New Roman"/>
    </w:rPr>
  </w:style>
  <w:style w:type="character" w:customStyle="1" w:styleId="WW8Num23z1">
    <w:name w:val="WW8Num23z1"/>
    <w:qFormat/>
    <w:rPr>
      <w:rFonts w:cs="Times New Roman"/>
      <w:sz w:val="22"/>
      <w:szCs w:val="22"/>
    </w:rPr>
  </w:style>
  <w:style w:type="character" w:customStyle="1" w:styleId="WW8Num24z0">
    <w:name w:val="WW8Num24z0"/>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5z0">
    <w:name w:val="WW8Num25z0"/>
    <w:qFormat/>
    <w:rPr>
      <w:b/>
      <w:bCs/>
      <w:spacing w:val="2"/>
      <w:sz w:val="22"/>
      <w:szCs w:val="22"/>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rPr>
  </w:style>
  <w:style w:type="character" w:customStyle="1" w:styleId="WW8Num26z1">
    <w:name w:val="WW8Num26z1"/>
    <w:qFormat/>
  </w:style>
  <w:style w:type="character" w:customStyle="1" w:styleId="WW8Num27z0">
    <w:name w:val="WW8Num27z0"/>
    <w:qFormat/>
    <w:rPr>
      <w:b/>
      <w:color w:val="000000"/>
      <w:sz w:val="21"/>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b/>
      <w:sz w:val="22"/>
      <w:szCs w:val="22"/>
    </w:rPr>
  </w:style>
  <w:style w:type="character" w:customStyle="1" w:styleId="WW8Num28z1">
    <w:name w:val="WW8Num28z1"/>
    <w:qFormat/>
    <w:rPr>
      <w:bCs/>
      <w:sz w:val="22"/>
      <w:szCs w:val="22"/>
    </w:rPr>
  </w:style>
  <w:style w:type="character" w:customStyle="1" w:styleId="WW8Num29z0">
    <w:name w:val="WW8Num29z0"/>
    <w:qFormat/>
    <w:rPr>
      <w:b/>
      <w:color w:val="000000"/>
      <w:sz w:val="21"/>
      <w:szCs w:val="22"/>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1z0">
    <w:name w:val="WW8Num31z0"/>
    <w:qFormat/>
    <w:rPr>
      <w:sz w:val="22"/>
    </w:rPr>
  </w:style>
  <w:style w:type="character" w:customStyle="1" w:styleId="WW8Num32z0">
    <w:name w:val="WW8Num32z0"/>
    <w:qFormat/>
    <w:rPr>
      <w:b/>
    </w:rPr>
  </w:style>
  <w:style w:type="character" w:customStyle="1" w:styleId="WW8Num32z1">
    <w:name w:val="WW8Num32z1"/>
    <w:qFormat/>
  </w:style>
  <w:style w:type="character" w:customStyle="1" w:styleId="WW8Num33z0">
    <w:name w:val="WW8Num33z0"/>
    <w:qFormat/>
    <w:rPr>
      <w:rFonts w:ascii="Times New Roman" w:hAnsi="Times New Roman" w:cs="Times New Roman"/>
      <w:sz w:val="22"/>
    </w:rPr>
  </w:style>
  <w:style w:type="character" w:customStyle="1" w:styleId="WW8Num34z0">
    <w:name w:val="WW8Num34z0"/>
    <w:qFormat/>
    <w:rPr>
      <w:b/>
      <w:sz w:val="22"/>
      <w:szCs w:val="22"/>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sz w:val="22"/>
      <w:szCs w:val="22"/>
    </w:rPr>
  </w:style>
  <w:style w:type="character" w:customStyle="1" w:styleId="WW8Num35z1">
    <w:name w:val="WW8Num35z1"/>
    <w:qFormat/>
    <w:rPr>
      <w:sz w:val="22"/>
      <w:szCs w:val="22"/>
    </w:rPr>
  </w:style>
  <w:style w:type="character" w:customStyle="1" w:styleId="21">
    <w:name w:val="Основной шрифт абзаца2"/>
    <w:qFormat/>
  </w:style>
  <w:style w:type="character" w:customStyle="1" w:styleId="WW8Num3z2">
    <w:name w:val="WW8Num3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Times New Roman" w:hAnsi="Times New Roman" w:cs="Times New Roman"/>
      <w:sz w:val="22"/>
      <w:szCs w:val="22"/>
      <w:lang w:val="ru-RU" w:bidi="ar-SA"/>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21z1">
    <w:name w:val="WW8Num21z1"/>
    <w:qFormat/>
    <w:rPr>
      <w:rFonts w:cs="Times New Roman"/>
    </w:rPr>
  </w:style>
  <w:style w:type="character" w:customStyle="1" w:styleId="WW8Num22z1">
    <w:name w:val="WW8Num22z1"/>
    <w:qFormat/>
    <w:rPr>
      <w:rFonts w:ascii="Times New Roman" w:hAnsi="Times New Roman" w:cs="Times New Roman"/>
      <w:sz w:val="22"/>
    </w:rPr>
  </w:style>
  <w:style w:type="character" w:customStyle="1" w:styleId="WW8Num28z2">
    <w:name w:val="WW8Num28z2"/>
    <w:qFormat/>
    <w:rPr>
      <w:rFonts w:ascii="Wingdings" w:hAnsi="Wingdings" w:cs="Wingdings"/>
    </w:rPr>
  </w:style>
  <w:style w:type="character" w:customStyle="1" w:styleId="WW8Num32z2">
    <w:name w:val="WW8Num32z2"/>
    <w:qFormat/>
    <w:rPr>
      <w:rFonts w:ascii="Wingdings" w:hAnsi="Wingdings" w:cs="Wingdings"/>
    </w:rPr>
  </w:style>
  <w:style w:type="character" w:customStyle="1" w:styleId="WW8Num35z2">
    <w:name w:val="WW8Num35z2"/>
    <w:qFormat/>
    <w:rPr>
      <w:rFonts w:ascii="Wingdings" w:hAnsi="Wingdings" w:cs="Wingdings"/>
    </w:rPr>
  </w:style>
  <w:style w:type="character" w:customStyle="1" w:styleId="WW8Num36z0">
    <w:name w:val="WW8Num36z0"/>
    <w:qFormat/>
    <w:rPr>
      <w:rFonts w:cs="Times New Roman"/>
    </w:rPr>
  </w:style>
  <w:style w:type="character" w:customStyle="1" w:styleId="WW8Num37z0">
    <w:name w:val="WW8Num37z0"/>
    <w:qFormat/>
    <w:rPr>
      <w:rFonts w:cs="Times New Roman"/>
    </w:rPr>
  </w:style>
  <w:style w:type="character" w:customStyle="1" w:styleId="WW8Num38z0">
    <w:name w:val="WW8Num38z0"/>
    <w:qFormat/>
    <w:rPr>
      <w:rFonts w:cs="Times New Roman"/>
    </w:rPr>
  </w:style>
  <w:style w:type="character" w:customStyle="1" w:styleId="WW8Num39z0">
    <w:name w:val="WW8Num39z0"/>
    <w:qFormat/>
    <w:rPr>
      <w:rFonts w:cs="Times New Roman"/>
    </w:rPr>
  </w:style>
  <w:style w:type="character" w:customStyle="1" w:styleId="WW8Num40z0">
    <w:name w:val="WW8Num40z0"/>
    <w:qFormat/>
    <w:rPr>
      <w:rFonts w:ascii="Symbol" w:hAnsi="Symbol" w:cs="Symbol"/>
      <w:sz w:val="22"/>
      <w:szCs w:val="22"/>
    </w:rPr>
  </w:style>
  <w:style w:type="character" w:customStyle="1" w:styleId="WW8Num40z1">
    <w:name w:val="WW8Num40z1"/>
    <w:qFormat/>
    <w:rPr>
      <w:rFonts w:ascii="Courier New" w:hAnsi="Courier New" w:cs="Courier New"/>
    </w:rPr>
  </w:style>
  <w:style w:type="character" w:customStyle="1" w:styleId="WW8Num40z2">
    <w:name w:val="WW8Num40z2"/>
    <w:qFormat/>
    <w:rPr>
      <w:rFonts w:ascii="Wingdings" w:hAnsi="Wingdings" w:cs="Wingdings"/>
    </w:rPr>
  </w:style>
  <w:style w:type="character" w:customStyle="1" w:styleId="WW8Num41z0">
    <w:name w:val="WW8Num41z0"/>
    <w:qFormat/>
    <w:rPr>
      <w:rFonts w:cs="Times New Roman"/>
    </w:rPr>
  </w:style>
  <w:style w:type="character" w:customStyle="1" w:styleId="WW8Num41z1">
    <w:name w:val="WW8Num41z1"/>
    <w:qFormat/>
    <w:rPr>
      <w:rFonts w:cs="Times New Roman"/>
      <w:sz w:val="22"/>
      <w:szCs w:val="22"/>
    </w:rPr>
  </w:style>
  <w:style w:type="character" w:customStyle="1" w:styleId="10">
    <w:name w:val="Основной шрифт абзаца1"/>
    <w:qFormat/>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5z2">
    <w:name w:val="WW8Num15z2"/>
    <w:qFormat/>
    <w:rPr>
      <w:rFonts w:ascii="Wingdings" w:hAnsi="Wingdings" w:cs="Wingdings"/>
    </w:rPr>
  </w:style>
  <w:style w:type="character" w:customStyle="1" w:styleId="WW8Num21z2">
    <w:name w:val="WW8Num21z2"/>
    <w:qFormat/>
    <w:rPr>
      <w:rFonts w:ascii="Wingdings" w:hAnsi="Wingdings" w:cs="Wingdings"/>
    </w:rPr>
  </w:style>
  <w:style w:type="character" w:customStyle="1" w:styleId="WW8Num10z2">
    <w:name w:val="WW8Num10z2"/>
    <w:qFormat/>
    <w:rPr>
      <w:rFonts w:ascii="Wingdings" w:hAnsi="Wingdings" w:cs="Wingdings"/>
    </w:rPr>
  </w:style>
  <w:style w:type="character" w:customStyle="1" w:styleId="WW8Num13z2">
    <w:name w:val="WW8Num13z2"/>
    <w:qFormat/>
    <w:rPr>
      <w:rFonts w:ascii="Wingdings" w:hAnsi="Wingdings" w:cs="Wingdings"/>
    </w:rPr>
  </w:style>
  <w:style w:type="character" w:customStyle="1" w:styleId="WW8Num19z2">
    <w:name w:val="WW8Num19z2"/>
    <w:qFormat/>
    <w:rPr>
      <w:rFonts w:ascii="Wingdings" w:hAnsi="Wingdings" w:cs="Wingdings"/>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ListLabel45">
    <w:name w:val="ListLabel 45"/>
    <w:qFormat/>
    <w:rPr>
      <w:rFonts w:ascii="Times New Roman" w:hAnsi="Times New Roman" w:cs="Times New Roman"/>
      <w:b/>
      <w:sz w:val="22"/>
    </w:rPr>
  </w:style>
  <w:style w:type="character" w:customStyle="1" w:styleId="ListLabel46">
    <w:name w:val="ListLabel 46"/>
    <w:qFormat/>
    <w:rPr>
      <w:rFonts w:ascii="Times New Roman" w:hAnsi="Times New Roman" w:cs="Times New Roman"/>
      <w:b/>
      <w:sz w:val="22"/>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2"/>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sz w:val="22"/>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
    <w:name w:val="Интернет-ссылка"/>
    <w:rPr>
      <w:color w:val="000080"/>
      <w:u w:val="single"/>
    </w:rPr>
  </w:style>
  <w:style w:type="character" w:customStyle="1" w:styleId="ListLabel207">
    <w:name w:val="ListLabel 207"/>
    <w:qFormat/>
    <w:rPr>
      <w:rFonts w:ascii="Times New Roman" w:hAnsi="Times New Roman" w:cs="Times New Roman"/>
      <w:sz w:val="22"/>
      <w:szCs w:val="22"/>
      <w:lang w:val="ru-RU" w:bidi="ar-SA"/>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sz w:val="22"/>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sz w:val="22"/>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sz w:val="22"/>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sz w:val="22"/>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ascii="Times New Roman" w:hAnsi="Times New Roman" w:cs="Times New Roman"/>
      <w:sz w:val="22"/>
    </w:rPr>
  </w:style>
  <w:style w:type="character" w:customStyle="1" w:styleId="ListLabel182">
    <w:name w:val="ListLabel 182"/>
    <w:qFormat/>
    <w:rPr>
      <w:rFonts w:cs="Times New Roman"/>
    </w:rPr>
  </w:style>
  <w:style w:type="character" w:customStyle="1" w:styleId="ListLabel183">
    <w:name w:val="ListLabel 183"/>
    <w:qFormat/>
    <w:rPr>
      <w:rFonts w:cs="Times New Roman"/>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ascii="Times New Roman" w:hAnsi="Times New Roman" w:cs="Times New Roman"/>
      <w:sz w:val="22"/>
    </w:rPr>
  </w:style>
  <w:style w:type="character" w:customStyle="1" w:styleId="ListLabel191">
    <w:name w:val="ListLabel 191"/>
    <w:qFormat/>
    <w:rPr>
      <w:rFonts w:cs="Times New Roman"/>
    </w:rPr>
  </w:style>
  <w:style w:type="character" w:customStyle="1" w:styleId="ListLabel192">
    <w:name w:val="ListLabel 192"/>
    <w:qFormat/>
    <w:rPr>
      <w:rFonts w:cs="Times New Roman"/>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ascii="Times New Roman" w:hAnsi="Times New Roman" w:cs="Times New Roman"/>
      <w:sz w:val="22"/>
    </w:rPr>
  </w:style>
  <w:style w:type="character" w:customStyle="1" w:styleId="ListLabel200">
    <w:name w:val="ListLabel 200"/>
    <w:qFormat/>
    <w:rPr>
      <w:rFonts w:cs="Times New Roman"/>
    </w:rPr>
  </w:style>
  <w:style w:type="character" w:customStyle="1" w:styleId="ListLabel201">
    <w:name w:val="ListLabel 201"/>
    <w:qFormat/>
    <w:rPr>
      <w:rFonts w:cs="Times New Roman"/>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1">
    <w:name w:val="ListLabel 1"/>
    <w:qFormat/>
    <w:rPr>
      <w:rFonts w:ascii="Times New Roman" w:hAnsi="Times New Roman"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2"/>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99">
    <w:name w:val="ListLabel 99"/>
    <w:qFormat/>
    <w:rPr>
      <w:rFonts w:ascii="Times New Roman" w:hAnsi="Times New Roman" w:cs="Times New Roman"/>
      <w:sz w:val="22"/>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ascii="Times New Roman" w:hAnsi="Times New Roman" w:cs="Times New Roman"/>
      <w:sz w:val="22"/>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08">
    <w:name w:val="ListLabel 208"/>
    <w:qFormat/>
    <w:rPr>
      <w:rFonts w:ascii="Times New Roman" w:hAnsi="Times New Roman" w:cs="Times New Roman"/>
      <w:kern w:val="2"/>
      <w:sz w:val="22"/>
      <w:szCs w:val="22"/>
      <w:shd w:val="clear" w:color="auto" w:fill="FFFFFF"/>
      <w:lang w:val="ru-RU" w:bidi="ar-SA"/>
    </w:rPr>
  </w:style>
  <w:style w:type="character" w:customStyle="1" w:styleId="ListLabel209">
    <w:name w:val="ListLabel 209"/>
    <w:qFormat/>
    <w:rPr>
      <w:rFonts w:ascii="Times New Roman" w:hAnsi="Times New Roman" w:cs="Times New Roman"/>
      <w:kern w:val="2"/>
      <w:sz w:val="22"/>
      <w:szCs w:val="22"/>
      <w:highlight w:val="green"/>
      <w:lang w:val="ru-RU" w:bidi="ar-SA"/>
    </w:rPr>
  </w:style>
  <w:style w:type="character" w:customStyle="1" w:styleId="ListLabel28">
    <w:name w:val="ListLabel 28"/>
    <w:qFormat/>
    <w:rPr>
      <w:rFonts w:cs="Times New Roman"/>
    </w:rPr>
  </w:style>
  <w:style w:type="character" w:customStyle="1" w:styleId="ListLabel29">
    <w:name w:val="ListLabel 29"/>
    <w:qFormat/>
    <w:rPr>
      <w:rFonts w:ascii="Times New Roman" w:hAnsi="Times New Roman" w:cs="Times New Roman"/>
      <w:sz w:val="22"/>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210">
    <w:name w:val="ListLabel 210"/>
    <w:qFormat/>
    <w:rPr>
      <w:rFonts w:ascii="Times New Roman" w:hAnsi="Times New Roman" w:cs="Times New Roman"/>
      <w:sz w:val="22"/>
      <w:szCs w:val="22"/>
    </w:rPr>
  </w:style>
  <w:style w:type="character" w:customStyle="1" w:styleId="41">
    <w:name w:val="Основной текст (4) + Не курсив"/>
    <w:qFormat/>
    <w:rPr>
      <w:i/>
      <w:sz w:val="27"/>
      <w:shd w:val="clear" w:color="auto" w:fill="FFFFFF"/>
    </w:rPr>
  </w:style>
  <w:style w:type="character" w:customStyle="1" w:styleId="a3">
    <w:name w:val="Выделение жирным"/>
    <w:qFormat/>
    <w:rPr>
      <w:b/>
      <w:bCs/>
    </w:rPr>
  </w:style>
  <w:style w:type="character" w:customStyle="1" w:styleId="a4">
    <w:name w:val="Символ нумерации"/>
    <w:qFormat/>
  </w:style>
  <w:style w:type="character" w:customStyle="1" w:styleId="a5">
    <w:name w:val="Верхний колонтитул Знак"/>
    <w:qFormat/>
    <w:rPr>
      <w:rFonts w:ascii="Liberation Serif;Times New Roma" w:eastAsia="SimSun;宋体" w:hAnsi="Liberation Serif;Times New Roma" w:cs="Liberation Serif;Times New Roma"/>
      <w:kern w:val="2"/>
      <w:sz w:val="24"/>
      <w:szCs w:val="24"/>
    </w:rPr>
  </w:style>
  <w:style w:type="character" w:customStyle="1" w:styleId="ConsNormal">
    <w:name w:val="ConsNormal Знак"/>
    <w:qFormat/>
    <w:rPr>
      <w:rFonts w:ascii="Arial" w:eastAsia="Courier New" w:hAnsi="Arial" w:cs="Arial"/>
      <w:kern w:val="2"/>
    </w:rPr>
  </w:style>
  <w:style w:type="character" w:customStyle="1" w:styleId="a6">
    <w:name w:val="Без интервала Знак"/>
    <w:qFormat/>
    <w:rPr>
      <w:rFonts w:ascii="Calibri" w:eastAsia="Calibri" w:hAnsi="Calibri" w:cs="Calibri"/>
      <w:sz w:val="22"/>
      <w:szCs w:val="22"/>
      <w:lang w:eastAsia="zh-CN"/>
    </w:rPr>
  </w:style>
  <w:style w:type="character" w:customStyle="1" w:styleId="a7">
    <w:name w:val="Текст выноски Знак"/>
    <w:qFormat/>
    <w:rPr>
      <w:rFonts w:ascii="Tahoma" w:eastAsia="SimSun;宋体" w:hAnsi="Tahoma" w:cs="Mangal"/>
      <w:kern w:val="2"/>
      <w:sz w:val="16"/>
      <w:szCs w:val="14"/>
      <w:lang w:eastAsia="zh-CN" w:bidi="hi-IN"/>
    </w:rPr>
  </w:style>
  <w:style w:type="character" w:customStyle="1" w:styleId="ListLabel356">
    <w:name w:val="ListLabel 356"/>
    <w:qFormat/>
    <w:rPr>
      <w:rFonts w:ascii="Times New Roman" w:eastAsia="Times New Roman" w:hAnsi="Times New Roman" w:cs="Times New Roman"/>
      <w:color w:val="000000"/>
      <w:kern w:val="2"/>
      <w:sz w:val="22"/>
      <w:shd w:val="clear" w:color="auto" w:fill="FFFFFF"/>
      <w:lang w:val="ru-RU"/>
    </w:rPr>
  </w:style>
  <w:style w:type="character" w:customStyle="1" w:styleId="ListLabel357">
    <w:name w:val="ListLabel 357"/>
    <w:qFormat/>
    <w:rPr>
      <w:rFonts w:ascii="Times New Roman" w:eastAsia="Times New Roman" w:hAnsi="Times New Roman" w:cs="Times New Roman"/>
      <w:color w:val="000000"/>
      <w:kern w:val="2"/>
      <w:sz w:val="22"/>
      <w:highlight w:val="green"/>
      <w:lang w:val="ru-RU"/>
    </w:rPr>
  </w:style>
  <w:style w:type="character" w:customStyle="1" w:styleId="ListLabel358">
    <w:name w:val="ListLabel 358"/>
    <w:qFormat/>
    <w:rPr>
      <w:rFonts w:ascii="Times New Roman" w:eastAsia="Times New Roman" w:hAnsi="Times New Roman" w:cs="Times New Roman"/>
      <w:sz w:val="22"/>
    </w:rPr>
  </w:style>
  <w:style w:type="character" w:customStyle="1" w:styleId="11">
    <w:name w:val="Заголовок 1 Знак"/>
    <w:qFormat/>
    <w:rPr>
      <w:rFonts w:ascii="Cambria" w:eastAsia="Times New Roman" w:hAnsi="Cambria" w:cs="Times New Roman"/>
      <w:b/>
      <w:bCs/>
      <w:color w:val="21798E"/>
      <w:sz w:val="28"/>
      <w:szCs w:val="28"/>
    </w:rPr>
  </w:style>
  <w:style w:type="character" w:customStyle="1" w:styleId="22">
    <w:name w:val="Заголовок 2 Знак"/>
    <w:qFormat/>
    <w:rPr>
      <w:rFonts w:ascii="Cambria" w:eastAsia="Times New Roman" w:hAnsi="Cambria" w:cs="Times New Roman"/>
      <w:b/>
      <w:bCs/>
      <w:color w:val="2DA2BF"/>
      <w:sz w:val="26"/>
      <w:szCs w:val="26"/>
    </w:rPr>
  </w:style>
  <w:style w:type="character" w:customStyle="1" w:styleId="31">
    <w:name w:val="Заголовок 3 Знак"/>
    <w:qFormat/>
    <w:rPr>
      <w:rFonts w:ascii="Cambria" w:eastAsia="Times New Roman" w:hAnsi="Cambria" w:cs="Times New Roman"/>
      <w:b/>
      <w:bCs/>
      <w:color w:val="2DA2BF"/>
    </w:rPr>
  </w:style>
  <w:style w:type="character" w:customStyle="1" w:styleId="42">
    <w:name w:val="Заголовок 4 Знак"/>
    <w:qFormat/>
    <w:rPr>
      <w:rFonts w:ascii="Cambria" w:eastAsia="Times New Roman" w:hAnsi="Cambria" w:cs="Times New Roman"/>
      <w:b/>
      <w:bCs/>
      <w:i/>
      <w:iCs/>
      <w:color w:val="2DA2BF"/>
    </w:rPr>
  </w:style>
  <w:style w:type="character" w:customStyle="1" w:styleId="51">
    <w:name w:val="Заголовок 5 Знак"/>
    <w:qFormat/>
    <w:rPr>
      <w:rFonts w:ascii="Cambria" w:eastAsia="Times New Roman" w:hAnsi="Cambria" w:cs="Times New Roman"/>
      <w:color w:val="16505E"/>
    </w:rPr>
  </w:style>
  <w:style w:type="character" w:customStyle="1" w:styleId="61">
    <w:name w:val="Заголовок 6 Знак"/>
    <w:qFormat/>
    <w:rPr>
      <w:rFonts w:ascii="Cambria" w:eastAsia="Times New Roman" w:hAnsi="Cambria" w:cs="Times New Roman"/>
      <w:i/>
      <w:iCs/>
      <w:color w:val="16505E"/>
    </w:rPr>
  </w:style>
  <w:style w:type="character" w:customStyle="1" w:styleId="71">
    <w:name w:val="Заголовок 7 Знак"/>
    <w:qFormat/>
    <w:rPr>
      <w:rFonts w:ascii="Cambria" w:eastAsia="Times New Roman" w:hAnsi="Cambria" w:cs="Times New Roman"/>
      <w:i/>
      <w:iCs/>
      <w:color w:val="404040"/>
    </w:rPr>
  </w:style>
  <w:style w:type="character" w:customStyle="1" w:styleId="81">
    <w:name w:val="Заголовок 8 Знак"/>
    <w:qFormat/>
    <w:rPr>
      <w:rFonts w:ascii="Cambria" w:eastAsia="Times New Roman" w:hAnsi="Cambria" w:cs="Times New Roman"/>
      <w:color w:val="2DA2BF"/>
      <w:sz w:val="20"/>
      <w:szCs w:val="20"/>
    </w:rPr>
  </w:style>
  <w:style w:type="character" w:customStyle="1" w:styleId="91">
    <w:name w:val="Заголовок 9 Знак"/>
    <w:qFormat/>
    <w:rPr>
      <w:rFonts w:ascii="Cambria" w:eastAsia="Times New Roman" w:hAnsi="Cambria" w:cs="Times New Roman"/>
      <w:i/>
      <w:iCs/>
      <w:color w:val="404040"/>
      <w:sz w:val="20"/>
      <w:szCs w:val="20"/>
    </w:rPr>
  </w:style>
  <w:style w:type="character" w:customStyle="1" w:styleId="a8">
    <w:name w:val="Название Знак"/>
    <w:qFormat/>
    <w:rPr>
      <w:rFonts w:ascii="Cambria" w:eastAsia="Times New Roman" w:hAnsi="Cambria" w:cs="Times New Roman"/>
      <w:color w:val="343434"/>
      <w:spacing w:val="5"/>
      <w:kern w:val="2"/>
      <w:sz w:val="52"/>
      <w:szCs w:val="52"/>
    </w:rPr>
  </w:style>
  <w:style w:type="character" w:customStyle="1" w:styleId="a9">
    <w:name w:val="Подзаголовок Знак"/>
    <w:qFormat/>
    <w:rPr>
      <w:rFonts w:ascii="Cambria" w:eastAsia="Times New Roman" w:hAnsi="Cambria" w:cs="Times New Roman"/>
      <w:i/>
      <w:iCs/>
      <w:color w:val="2DA2BF"/>
      <w:spacing w:val="15"/>
      <w:sz w:val="24"/>
      <w:szCs w:val="24"/>
    </w:rPr>
  </w:style>
  <w:style w:type="character" w:styleId="aa">
    <w:name w:val="Emphasis"/>
    <w:qFormat/>
    <w:rPr>
      <w:i/>
      <w:iCs/>
    </w:rPr>
  </w:style>
  <w:style w:type="character" w:customStyle="1" w:styleId="23">
    <w:name w:val="Цитата 2 Знак"/>
    <w:qFormat/>
    <w:rPr>
      <w:i/>
      <w:iCs/>
      <w:color w:val="000000"/>
    </w:rPr>
  </w:style>
  <w:style w:type="character" w:customStyle="1" w:styleId="ab">
    <w:name w:val="Выделенная цитата Знак"/>
    <w:qFormat/>
    <w:rPr>
      <w:b/>
      <w:bCs/>
      <w:i/>
      <w:iCs/>
      <w:color w:val="2DA2BF"/>
    </w:rPr>
  </w:style>
  <w:style w:type="character" w:styleId="ac">
    <w:name w:val="Subtle Emphasis"/>
    <w:qFormat/>
    <w:rPr>
      <w:i/>
      <w:iCs/>
      <w:color w:val="808080"/>
    </w:rPr>
  </w:style>
  <w:style w:type="character" w:styleId="ad">
    <w:name w:val="Intense Emphasis"/>
    <w:qFormat/>
    <w:rPr>
      <w:b/>
      <w:bCs/>
      <w:i/>
      <w:iCs/>
      <w:color w:val="2DA2BF"/>
    </w:rPr>
  </w:style>
  <w:style w:type="character" w:styleId="ae">
    <w:name w:val="Subtle Reference"/>
    <w:qFormat/>
    <w:rPr>
      <w:smallCaps/>
      <w:color w:val="DA1F28"/>
      <w:u w:val="single"/>
    </w:rPr>
  </w:style>
  <w:style w:type="character" w:styleId="af">
    <w:name w:val="Intense Reference"/>
    <w:qFormat/>
    <w:rPr>
      <w:b/>
      <w:bCs/>
      <w:smallCaps/>
      <w:color w:val="DA1F28"/>
      <w:spacing w:val="5"/>
      <w:u w:val="single"/>
    </w:rPr>
  </w:style>
  <w:style w:type="character" w:styleId="af0">
    <w:name w:val="Book Title"/>
    <w:qFormat/>
    <w:rPr>
      <w:b/>
      <w:bCs/>
      <w:smallCaps/>
      <w:spacing w:val="5"/>
    </w:rPr>
  </w:style>
  <w:style w:type="character" w:customStyle="1" w:styleId="af1">
    <w:name w:val="Абзац списка Знак"/>
    <w:qFormat/>
    <w:rPr>
      <w:rFonts w:ascii="Calibri" w:hAnsi="Calibri" w:cs="Calibri"/>
      <w:sz w:val="24"/>
      <w:szCs w:val="24"/>
      <w:lang w:eastAsia="zh-CN"/>
    </w:rPr>
  </w:style>
  <w:style w:type="character" w:customStyle="1" w:styleId="apple-style-span">
    <w:name w:val="apple-style-span"/>
    <w:basedOn w:val="50"/>
    <w:qFormat/>
  </w:style>
  <w:style w:type="character" w:customStyle="1" w:styleId="af2">
    <w:name w:val="Посещённая гиперссылка"/>
    <w:rPr>
      <w:color w:val="800080"/>
      <w:u w:val="single"/>
    </w:rPr>
  </w:style>
  <w:style w:type="character" w:customStyle="1" w:styleId="ListLabel359">
    <w:name w:val="ListLabel 359"/>
    <w:qFormat/>
    <w:rPr>
      <w:rFonts w:ascii="Times New Roman" w:hAnsi="Times New Roman" w:cs="Times New Roman"/>
      <w:b/>
      <w:sz w:val="22"/>
      <w:szCs w:val="22"/>
      <w:lang w:eastAsia="ar-SA"/>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cs="Times New Roman"/>
    </w:rPr>
  </w:style>
  <w:style w:type="character" w:customStyle="1" w:styleId="ListLabel368">
    <w:name w:val="ListLabel 368"/>
    <w:qFormat/>
    <w:rPr>
      <w:rFonts w:ascii="Times New Roman" w:hAnsi="Times New Roman" w:cs="Times New Roman"/>
      <w:b/>
      <w:sz w:val="22"/>
      <w:szCs w:val="22"/>
      <w:lang w:val="ru-RU" w:eastAsia="ru-RU" w:bidi="ar-SA"/>
    </w:rPr>
  </w:style>
  <w:style w:type="character" w:customStyle="1" w:styleId="ListLabel369">
    <w:name w:val="ListLabel 369"/>
    <w:qFormat/>
    <w:rPr>
      <w:rFonts w:cs="Times New Roman"/>
      <w:sz w:val="22"/>
      <w:szCs w:val="22"/>
    </w:rPr>
  </w:style>
  <w:style w:type="character" w:customStyle="1" w:styleId="ListLabel370">
    <w:name w:val="ListLabel 370"/>
    <w:qFormat/>
    <w:rPr>
      <w:rFonts w:cs="Times New Roman"/>
      <w:sz w:val="22"/>
      <w:szCs w:val="22"/>
    </w:rPr>
  </w:style>
  <w:style w:type="character" w:customStyle="1" w:styleId="ListLabel371">
    <w:name w:val="ListLabel 371"/>
    <w:qFormat/>
    <w:rPr>
      <w:rFonts w:cs="Times New Roman"/>
      <w:sz w:val="22"/>
      <w:szCs w:val="22"/>
    </w:rPr>
  </w:style>
  <w:style w:type="character" w:customStyle="1" w:styleId="ListLabel372">
    <w:name w:val="ListLabel 372"/>
    <w:qFormat/>
    <w:rPr>
      <w:rFonts w:cs="Times New Roman"/>
      <w:sz w:val="22"/>
      <w:szCs w:val="22"/>
    </w:rPr>
  </w:style>
  <w:style w:type="character" w:customStyle="1" w:styleId="ListLabel373">
    <w:name w:val="ListLabel 373"/>
    <w:qFormat/>
    <w:rPr>
      <w:rFonts w:cs="Times New Roman"/>
      <w:sz w:val="22"/>
      <w:szCs w:val="22"/>
    </w:rPr>
  </w:style>
  <w:style w:type="character" w:customStyle="1" w:styleId="ListLabel374">
    <w:name w:val="ListLabel 374"/>
    <w:qFormat/>
    <w:rPr>
      <w:rFonts w:cs="Times New Roman"/>
      <w:sz w:val="22"/>
      <w:szCs w:val="22"/>
    </w:rPr>
  </w:style>
  <w:style w:type="character" w:customStyle="1" w:styleId="ListLabel375">
    <w:name w:val="ListLabel 375"/>
    <w:qFormat/>
    <w:rPr>
      <w:rFonts w:cs="Times New Roman"/>
      <w:sz w:val="22"/>
      <w:szCs w:val="22"/>
    </w:rPr>
  </w:style>
  <w:style w:type="character" w:customStyle="1" w:styleId="ListLabel376">
    <w:name w:val="ListLabel 376"/>
    <w:qFormat/>
    <w:rPr>
      <w:rFonts w:cs="Times New Roman"/>
      <w:sz w:val="22"/>
      <w:szCs w:val="22"/>
    </w:rPr>
  </w:style>
  <w:style w:type="character" w:customStyle="1" w:styleId="ListLabel377">
    <w:name w:val="ListLabel 377"/>
    <w:qFormat/>
    <w:rPr>
      <w:rFonts w:ascii="Times New Roman" w:eastAsia="SimSun;宋体" w:hAnsi="Times New Roman" w:cs="Times New Roman"/>
      <w:b/>
      <w:bCs/>
      <w:spacing w:val="2"/>
      <w:sz w:val="22"/>
      <w:szCs w:val="22"/>
      <w:lang w:eastAsia="ru-RU" w:bidi="ar-SA"/>
    </w:rPr>
  </w:style>
  <w:style w:type="character" w:customStyle="1" w:styleId="ListLabel378">
    <w:name w:val="ListLabel 378"/>
    <w:qFormat/>
    <w:rPr>
      <w:rFonts w:ascii="Times New Roman" w:hAnsi="Times New Roman" w:cs="Symbol"/>
      <w:b/>
      <w:sz w:val="22"/>
      <w:szCs w:val="22"/>
    </w:rPr>
  </w:style>
  <w:style w:type="character" w:customStyle="1" w:styleId="ListLabel379">
    <w:name w:val="ListLabel 379"/>
    <w:qFormat/>
    <w:rPr>
      <w:rFonts w:cs="Times New Roman"/>
      <w:bCs/>
      <w:sz w:val="22"/>
      <w:szCs w:val="22"/>
    </w:rPr>
  </w:style>
  <w:style w:type="character" w:customStyle="1" w:styleId="ListLabel380">
    <w:name w:val="ListLabel 380"/>
    <w:qFormat/>
    <w:rPr>
      <w:rFonts w:cs="Times New Roman"/>
      <w:sz w:val="22"/>
      <w:szCs w:val="22"/>
    </w:rPr>
  </w:style>
  <w:style w:type="character" w:customStyle="1" w:styleId="ListLabel381">
    <w:name w:val="ListLabel 381"/>
    <w:qFormat/>
    <w:rPr>
      <w:rFonts w:cs="Times New Roman"/>
      <w:sz w:val="22"/>
      <w:szCs w:val="22"/>
    </w:rPr>
  </w:style>
  <w:style w:type="character" w:customStyle="1" w:styleId="ListLabel382">
    <w:name w:val="ListLabel 382"/>
    <w:qFormat/>
    <w:rPr>
      <w:rFonts w:cs="Times New Roman"/>
      <w:sz w:val="22"/>
      <w:szCs w:val="22"/>
    </w:rPr>
  </w:style>
  <w:style w:type="character" w:customStyle="1" w:styleId="ListLabel383">
    <w:name w:val="ListLabel 383"/>
    <w:qFormat/>
    <w:rPr>
      <w:rFonts w:cs="Times New Roman"/>
      <w:sz w:val="22"/>
      <w:szCs w:val="22"/>
    </w:rPr>
  </w:style>
  <w:style w:type="character" w:customStyle="1" w:styleId="ListLabel384">
    <w:name w:val="ListLabel 384"/>
    <w:qFormat/>
    <w:rPr>
      <w:rFonts w:cs="Times New Roman"/>
      <w:sz w:val="22"/>
      <w:szCs w:val="22"/>
    </w:rPr>
  </w:style>
  <w:style w:type="character" w:customStyle="1" w:styleId="ListLabel385">
    <w:name w:val="ListLabel 385"/>
    <w:qFormat/>
    <w:rPr>
      <w:rFonts w:cs="Times New Roman"/>
      <w:sz w:val="22"/>
      <w:szCs w:val="22"/>
    </w:rPr>
  </w:style>
  <w:style w:type="character" w:customStyle="1" w:styleId="ListLabel386">
    <w:name w:val="ListLabel 386"/>
    <w:qFormat/>
    <w:rPr>
      <w:rFonts w:cs="Times New Roman"/>
      <w:sz w:val="22"/>
      <w:szCs w:val="22"/>
    </w:rPr>
  </w:style>
  <w:style w:type="character" w:customStyle="1" w:styleId="ListLabel387">
    <w:name w:val="ListLabel 387"/>
    <w:qFormat/>
    <w:rPr>
      <w:rFonts w:ascii="Times New Roman" w:hAnsi="Times New Roman" w:cs="Symbol"/>
      <w:b/>
      <w:sz w:val="22"/>
      <w:szCs w:val="22"/>
    </w:rPr>
  </w:style>
  <w:style w:type="character" w:customStyle="1" w:styleId="ListLabel388">
    <w:name w:val="ListLabel 388"/>
    <w:qFormat/>
    <w:rPr>
      <w:rFonts w:cs="Times New Roman"/>
      <w:sz w:val="22"/>
      <w:szCs w:val="22"/>
    </w:rPr>
  </w:style>
  <w:style w:type="character" w:customStyle="1" w:styleId="ListLabel389">
    <w:name w:val="ListLabel 389"/>
    <w:qFormat/>
    <w:rPr>
      <w:rFonts w:cs="Times New Roman"/>
      <w:sz w:val="22"/>
      <w:szCs w:val="22"/>
    </w:rPr>
  </w:style>
  <w:style w:type="character" w:customStyle="1" w:styleId="ListLabel390">
    <w:name w:val="ListLabel 390"/>
    <w:qFormat/>
    <w:rPr>
      <w:rFonts w:cs="Times New Roman"/>
      <w:sz w:val="22"/>
      <w:szCs w:val="22"/>
    </w:rPr>
  </w:style>
  <w:style w:type="character" w:customStyle="1" w:styleId="ListLabel391">
    <w:name w:val="ListLabel 391"/>
    <w:qFormat/>
    <w:rPr>
      <w:rFonts w:cs="Times New Roman"/>
      <w:sz w:val="22"/>
      <w:szCs w:val="22"/>
    </w:rPr>
  </w:style>
  <w:style w:type="character" w:customStyle="1" w:styleId="ListLabel392">
    <w:name w:val="ListLabel 392"/>
    <w:qFormat/>
    <w:rPr>
      <w:rFonts w:cs="Times New Roman"/>
      <w:sz w:val="22"/>
      <w:szCs w:val="22"/>
    </w:rPr>
  </w:style>
  <w:style w:type="character" w:customStyle="1" w:styleId="ListLabel393">
    <w:name w:val="ListLabel 393"/>
    <w:qFormat/>
    <w:rPr>
      <w:rFonts w:cs="Times New Roman"/>
      <w:sz w:val="22"/>
      <w:szCs w:val="22"/>
    </w:rPr>
  </w:style>
  <w:style w:type="character" w:customStyle="1" w:styleId="ListLabel394">
    <w:name w:val="ListLabel 394"/>
    <w:qFormat/>
    <w:rPr>
      <w:rFonts w:cs="Times New Roman"/>
      <w:sz w:val="22"/>
      <w:szCs w:val="22"/>
    </w:rPr>
  </w:style>
  <w:style w:type="character" w:customStyle="1" w:styleId="ListLabel395">
    <w:name w:val="ListLabel 395"/>
    <w:qFormat/>
    <w:rPr>
      <w:rFonts w:cs="Times New Roman"/>
      <w:sz w:val="22"/>
      <w:szCs w:val="22"/>
    </w:rPr>
  </w:style>
  <w:style w:type="character" w:customStyle="1" w:styleId="ListLabel396">
    <w:name w:val="ListLabel 396"/>
    <w:qFormat/>
    <w:rPr>
      <w:rFonts w:ascii="Times New Roman" w:hAnsi="Times New Roman" w:cs="Symbol"/>
      <w:sz w:val="22"/>
      <w:szCs w:val="22"/>
    </w:rPr>
  </w:style>
  <w:style w:type="character" w:customStyle="1" w:styleId="ListLabel397">
    <w:name w:val="ListLabel 397"/>
    <w:qFormat/>
    <w:rPr>
      <w:rFonts w:cs="Times New Roman"/>
      <w:sz w:val="24"/>
      <w:szCs w:val="24"/>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ascii="Times New Roman" w:hAnsi="Times New Roman" w:cs="Symbol"/>
    </w:rPr>
  </w:style>
  <w:style w:type="character" w:customStyle="1" w:styleId="ListLabel406">
    <w:name w:val="ListLabel 406"/>
    <w:qFormat/>
    <w:rPr>
      <w:rFonts w:ascii="Times New Roman" w:hAnsi="Times New Roman" w:cs="Times New Roman"/>
      <w:b/>
      <w:bCs/>
      <w:spacing w:val="2"/>
      <w:sz w:val="22"/>
      <w:szCs w:val="22"/>
      <w:lang w:eastAsia="ru-RU"/>
    </w:rPr>
  </w:style>
  <w:style w:type="character" w:customStyle="1" w:styleId="ListLabel407">
    <w:name w:val="ListLabel 407"/>
    <w:qFormat/>
    <w:rPr>
      <w:rFonts w:ascii="Times New Roman" w:hAnsi="Times New Roman" w:cs="Times New Roman"/>
      <w:b/>
      <w:sz w:val="22"/>
      <w:szCs w:val="22"/>
    </w:rPr>
  </w:style>
  <w:style w:type="character" w:customStyle="1" w:styleId="ListLabel408">
    <w:name w:val="ListLabel 408"/>
    <w:qFormat/>
    <w:rPr>
      <w:rFonts w:ascii="Times New Roman" w:hAnsi="Times New Roman" w:cs="Times New Roman"/>
      <w:b/>
      <w:bCs/>
      <w:sz w:val="22"/>
      <w:szCs w:val="22"/>
    </w:rPr>
  </w:style>
  <w:style w:type="character" w:customStyle="1" w:styleId="ListLabel409">
    <w:name w:val="ListLabel 409"/>
    <w:qFormat/>
    <w:rPr>
      <w:rFonts w:cs="Times New Roman"/>
      <w:bCs/>
      <w:sz w:val="22"/>
      <w:szCs w:val="22"/>
    </w:rPr>
  </w:style>
  <w:style w:type="character" w:customStyle="1" w:styleId="ListLabel410">
    <w:name w:val="ListLabel 410"/>
    <w:qFormat/>
    <w:rPr>
      <w:rFonts w:cs="Times New Roman"/>
      <w:bCs/>
      <w:sz w:val="22"/>
      <w:szCs w:val="22"/>
    </w:rPr>
  </w:style>
  <w:style w:type="character" w:customStyle="1" w:styleId="ListLabel411">
    <w:name w:val="ListLabel 411"/>
    <w:qFormat/>
    <w:rPr>
      <w:rFonts w:cs="Times New Roman"/>
      <w:bCs/>
      <w:sz w:val="22"/>
      <w:szCs w:val="22"/>
    </w:rPr>
  </w:style>
  <w:style w:type="character" w:customStyle="1" w:styleId="ListLabel412">
    <w:name w:val="ListLabel 412"/>
    <w:qFormat/>
    <w:rPr>
      <w:rFonts w:cs="Times New Roman"/>
      <w:bCs/>
      <w:sz w:val="22"/>
      <w:szCs w:val="22"/>
    </w:rPr>
  </w:style>
  <w:style w:type="character" w:customStyle="1" w:styleId="ListLabel413">
    <w:name w:val="ListLabel 413"/>
    <w:qFormat/>
    <w:rPr>
      <w:rFonts w:cs="Times New Roman"/>
      <w:bCs/>
      <w:sz w:val="22"/>
      <w:szCs w:val="22"/>
    </w:rPr>
  </w:style>
  <w:style w:type="character" w:customStyle="1" w:styleId="ListLabel414">
    <w:name w:val="ListLabel 414"/>
    <w:qFormat/>
    <w:rPr>
      <w:rFonts w:cs="Times New Roman"/>
      <w:bCs/>
      <w:sz w:val="22"/>
      <w:szCs w:val="22"/>
    </w:rPr>
  </w:style>
  <w:style w:type="character" w:customStyle="1" w:styleId="ListLabel415">
    <w:name w:val="ListLabel 415"/>
    <w:qFormat/>
    <w:rPr>
      <w:rFonts w:cs="Times New Roman"/>
      <w:bCs/>
      <w:sz w:val="22"/>
      <w:szCs w:val="22"/>
    </w:rPr>
  </w:style>
  <w:style w:type="character" w:customStyle="1" w:styleId="ListLabel416">
    <w:name w:val="ListLabel 416"/>
    <w:qFormat/>
    <w:rPr>
      <w:rFonts w:ascii="Times New Roman" w:hAnsi="Times New Roman" w:cs="Times New Roman"/>
      <w:b/>
      <w:color w:val="000000"/>
      <w:sz w:val="21"/>
      <w:szCs w:val="22"/>
      <w:lang w:eastAsia="ar-SA"/>
    </w:rPr>
  </w:style>
  <w:style w:type="character" w:customStyle="1" w:styleId="ListLabel417">
    <w:name w:val="ListLabel 417"/>
    <w:qFormat/>
    <w:rPr>
      <w:sz w:val="22"/>
    </w:rPr>
  </w:style>
  <w:style w:type="character" w:customStyle="1" w:styleId="ListLabel418">
    <w:name w:val="ListLabel 418"/>
    <w:qFormat/>
    <w:rPr>
      <w:sz w:val="22"/>
    </w:rPr>
  </w:style>
  <w:style w:type="character" w:customStyle="1" w:styleId="ListLabel419">
    <w:name w:val="ListLabel 419"/>
    <w:qFormat/>
    <w:rPr>
      <w:sz w:val="22"/>
    </w:rPr>
  </w:style>
  <w:style w:type="character" w:customStyle="1" w:styleId="ListLabel420">
    <w:name w:val="ListLabel 420"/>
    <w:qFormat/>
    <w:rPr>
      <w:sz w:val="22"/>
    </w:rPr>
  </w:style>
  <w:style w:type="character" w:customStyle="1" w:styleId="ListLabel421">
    <w:name w:val="ListLabel 421"/>
    <w:qFormat/>
    <w:rPr>
      <w:sz w:val="22"/>
    </w:rPr>
  </w:style>
  <w:style w:type="character" w:customStyle="1" w:styleId="ListLabel422">
    <w:name w:val="ListLabel 422"/>
    <w:qFormat/>
    <w:rPr>
      <w:sz w:val="22"/>
    </w:rPr>
  </w:style>
  <w:style w:type="character" w:customStyle="1" w:styleId="ListLabel423">
    <w:name w:val="ListLabel 423"/>
    <w:qFormat/>
    <w:rPr>
      <w:sz w:val="22"/>
    </w:rPr>
  </w:style>
  <w:style w:type="character" w:customStyle="1" w:styleId="ListLabel424">
    <w:name w:val="ListLabel 424"/>
    <w:qFormat/>
    <w:rPr>
      <w:sz w:val="22"/>
    </w:rPr>
  </w:style>
  <w:style w:type="character" w:customStyle="1" w:styleId="ListLabel425">
    <w:name w:val="ListLabel 425"/>
    <w:qFormat/>
    <w:rPr>
      <w:sz w:val="22"/>
    </w:rPr>
  </w:style>
  <w:style w:type="character" w:customStyle="1" w:styleId="ListLabel426">
    <w:name w:val="ListLabel 426"/>
    <w:qFormat/>
    <w:rPr>
      <w:rFonts w:cs="Times New Roman"/>
      <w:sz w:val="22"/>
    </w:rPr>
  </w:style>
  <w:style w:type="character" w:customStyle="1" w:styleId="ListLabel427">
    <w:name w:val="ListLabel 427"/>
    <w:qFormat/>
    <w:rPr>
      <w:rFonts w:ascii="Times New Roman" w:hAnsi="Times New Roman" w:cs="Times New Roman"/>
      <w:sz w:val="22"/>
    </w:rPr>
  </w:style>
  <w:style w:type="character" w:customStyle="1" w:styleId="ListLabel428">
    <w:name w:val="ListLabel 428"/>
    <w:qFormat/>
    <w:rPr>
      <w:rFonts w:cs="Times New Roman"/>
      <w:sz w:val="22"/>
    </w:rPr>
  </w:style>
  <w:style w:type="character" w:customStyle="1" w:styleId="ListLabel429">
    <w:name w:val="ListLabel 429"/>
    <w:qFormat/>
    <w:rPr>
      <w:rFonts w:cs="Times New Roman"/>
      <w:sz w:val="22"/>
    </w:rPr>
  </w:style>
  <w:style w:type="character" w:customStyle="1" w:styleId="ListLabel430">
    <w:name w:val="ListLabel 430"/>
    <w:qFormat/>
    <w:rPr>
      <w:rFonts w:cs="Times New Roman"/>
      <w:sz w:val="22"/>
    </w:rPr>
  </w:style>
  <w:style w:type="character" w:customStyle="1" w:styleId="ListLabel431">
    <w:name w:val="ListLabel 431"/>
    <w:qFormat/>
    <w:rPr>
      <w:rFonts w:cs="Times New Roman"/>
      <w:sz w:val="22"/>
    </w:rPr>
  </w:style>
  <w:style w:type="character" w:customStyle="1" w:styleId="ListLabel432">
    <w:name w:val="ListLabel 432"/>
    <w:qFormat/>
    <w:rPr>
      <w:rFonts w:cs="Times New Roman"/>
      <w:sz w:val="22"/>
    </w:rPr>
  </w:style>
  <w:style w:type="character" w:customStyle="1" w:styleId="ListLabel433">
    <w:name w:val="ListLabel 433"/>
    <w:qFormat/>
    <w:rPr>
      <w:rFonts w:cs="Times New Roman"/>
      <w:sz w:val="22"/>
    </w:rPr>
  </w:style>
  <w:style w:type="character" w:customStyle="1" w:styleId="ListLabel434">
    <w:name w:val="ListLabel 434"/>
    <w:qFormat/>
    <w:rPr>
      <w:rFonts w:cs="Times New Roman"/>
      <w:sz w:val="22"/>
    </w:rPr>
  </w:style>
  <w:style w:type="character" w:customStyle="1" w:styleId="ListLabel435">
    <w:name w:val="ListLabel 435"/>
    <w:qFormat/>
    <w:rPr>
      <w:rFonts w:cs="Times New Roman"/>
      <w:b/>
      <w:sz w:val="22"/>
      <w:szCs w:val="22"/>
    </w:rPr>
  </w:style>
  <w:style w:type="character" w:customStyle="1" w:styleId="ListLabel436">
    <w:name w:val="ListLabel 436"/>
    <w:qFormat/>
    <w:rPr>
      <w:rFonts w:ascii="Times New Roman" w:hAnsi="Times New Roman" w:cs="Times New Roman"/>
      <w:b/>
      <w:sz w:val="22"/>
      <w:szCs w:val="22"/>
    </w:rPr>
  </w:style>
  <w:style w:type="character" w:customStyle="1" w:styleId="ListLabel437">
    <w:name w:val="ListLabel 437"/>
    <w:qFormat/>
    <w:rPr>
      <w:rFonts w:ascii="Times New Roman" w:hAnsi="Times New Roman" w:cs="Times New Roman"/>
      <w:sz w:val="22"/>
      <w:szCs w:val="22"/>
    </w:rPr>
  </w:style>
  <w:style w:type="character" w:customStyle="1" w:styleId="ListLabel438">
    <w:name w:val="ListLabel 438"/>
    <w:qFormat/>
    <w:rPr>
      <w:rFonts w:cs="Times New Roman"/>
      <w:sz w:val="22"/>
      <w:szCs w:val="22"/>
    </w:rPr>
  </w:style>
  <w:style w:type="character" w:customStyle="1" w:styleId="ListLabel439">
    <w:name w:val="ListLabel 439"/>
    <w:qFormat/>
    <w:rPr>
      <w:rFonts w:cs="Times New Roman"/>
      <w:sz w:val="22"/>
      <w:szCs w:val="22"/>
    </w:rPr>
  </w:style>
  <w:style w:type="character" w:customStyle="1" w:styleId="ListLabel440">
    <w:name w:val="ListLabel 440"/>
    <w:qFormat/>
    <w:rPr>
      <w:rFonts w:cs="Times New Roman"/>
      <w:sz w:val="22"/>
      <w:szCs w:val="22"/>
    </w:rPr>
  </w:style>
  <w:style w:type="character" w:customStyle="1" w:styleId="ListLabel441">
    <w:name w:val="ListLabel 441"/>
    <w:qFormat/>
    <w:rPr>
      <w:rFonts w:cs="Times New Roman"/>
      <w:sz w:val="22"/>
      <w:szCs w:val="22"/>
    </w:rPr>
  </w:style>
  <w:style w:type="character" w:customStyle="1" w:styleId="ListLabel442">
    <w:name w:val="ListLabel 442"/>
    <w:qFormat/>
    <w:rPr>
      <w:rFonts w:cs="Times New Roman"/>
      <w:sz w:val="22"/>
      <w:szCs w:val="22"/>
    </w:rPr>
  </w:style>
  <w:style w:type="character" w:customStyle="1" w:styleId="ListLabel443">
    <w:name w:val="ListLabel 443"/>
    <w:qFormat/>
    <w:rPr>
      <w:rFonts w:cs="Times New Roman"/>
      <w:sz w:val="22"/>
      <w:szCs w:val="22"/>
    </w:rPr>
  </w:style>
  <w:style w:type="character" w:customStyle="1" w:styleId="ListLabel444">
    <w:name w:val="ListLabel 444"/>
    <w:qFormat/>
    <w:rPr>
      <w:rFonts w:cs="Times New Roman"/>
      <w:sz w:val="22"/>
      <w:szCs w:val="22"/>
    </w:rPr>
  </w:style>
  <w:style w:type="character" w:customStyle="1" w:styleId="ListLabel445">
    <w:name w:val="ListLabel 445"/>
    <w:qFormat/>
    <w:rPr>
      <w:rFonts w:ascii="Times New Roman" w:hAnsi="Times New Roman" w:cs="Times New Roman"/>
      <w:b/>
      <w:sz w:val="22"/>
    </w:rPr>
  </w:style>
  <w:style w:type="character" w:customStyle="1" w:styleId="ListLabel446">
    <w:name w:val="ListLabel 446"/>
    <w:qFormat/>
    <w:rPr>
      <w:rFonts w:ascii="Times New Roman" w:hAnsi="Times New Roman"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cs="Times New Roman"/>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ascii="Times New Roman" w:hAnsi="Times New Roman" w:cs="Times New Roman"/>
    </w:rPr>
  </w:style>
  <w:style w:type="character" w:customStyle="1" w:styleId="ListLabel455">
    <w:name w:val="ListLabel 455"/>
    <w:qFormat/>
    <w:rPr>
      <w:rFonts w:eastAsia="Courier New"/>
      <w:szCs w:val="22"/>
    </w:rPr>
  </w:style>
  <w:style w:type="character" w:customStyle="1" w:styleId="ListLabel456">
    <w:name w:val="ListLabel 456"/>
    <w:qFormat/>
    <w:rPr>
      <w:rFonts w:eastAsia="Courier New"/>
      <w:szCs w:val="22"/>
    </w:rPr>
  </w:style>
  <w:style w:type="character" w:customStyle="1" w:styleId="ListLabel457">
    <w:name w:val="ListLabel 457"/>
    <w:qFormat/>
    <w:rPr>
      <w:rFonts w:eastAsia="Arial"/>
      <w:szCs w:val="22"/>
      <w:lang w:val="en-US"/>
    </w:rPr>
  </w:style>
  <w:style w:type="character" w:customStyle="1" w:styleId="ListLabel458">
    <w:name w:val="ListLabel 458"/>
    <w:qFormat/>
    <w:rPr>
      <w:rFonts w:eastAsia="Arial"/>
      <w:szCs w:val="22"/>
    </w:rPr>
  </w:style>
  <w:style w:type="character" w:customStyle="1" w:styleId="ListLabel459">
    <w:name w:val="ListLabel 459"/>
    <w:qFormat/>
    <w:rPr>
      <w:rFonts w:ascii="Times New Roman" w:hAnsi="Times New Roman" w:cs="Times New Roman"/>
      <w:b/>
      <w:sz w:val="22"/>
      <w:szCs w:val="22"/>
      <w:lang w:eastAsia="ar-SA"/>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Times New Roman" w:hAnsi="Times New Roman" w:cs="Times New Roman"/>
      <w:b/>
      <w:sz w:val="22"/>
      <w:szCs w:val="22"/>
      <w:lang w:val="ru-RU" w:eastAsia="ru-RU" w:bidi="ar-SA"/>
    </w:rPr>
  </w:style>
  <w:style w:type="character" w:customStyle="1" w:styleId="ListLabel469">
    <w:name w:val="ListLabel 469"/>
    <w:qFormat/>
    <w:rPr>
      <w:rFonts w:cs="Times New Roman"/>
      <w:sz w:val="22"/>
      <w:szCs w:val="22"/>
    </w:rPr>
  </w:style>
  <w:style w:type="character" w:customStyle="1" w:styleId="ListLabel470">
    <w:name w:val="ListLabel 470"/>
    <w:qFormat/>
    <w:rPr>
      <w:rFonts w:cs="Times New Roman"/>
      <w:sz w:val="22"/>
      <w:szCs w:val="22"/>
    </w:rPr>
  </w:style>
  <w:style w:type="character" w:customStyle="1" w:styleId="ListLabel471">
    <w:name w:val="ListLabel 471"/>
    <w:qFormat/>
    <w:rPr>
      <w:rFonts w:cs="Times New Roman"/>
      <w:sz w:val="22"/>
      <w:szCs w:val="22"/>
    </w:rPr>
  </w:style>
  <w:style w:type="character" w:customStyle="1" w:styleId="ListLabel472">
    <w:name w:val="ListLabel 472"/>
    <w:qFormat/>
    <w:rPr>
      <w:rFonts w:cs="Times New Roman"/>
      <w:sz w:val="22"/>
      <w:szCs w:val="22"/>
    </w:rPr>
  </w:style>
  <w:style w:type="character" w:customStyle="1" w:styleId="ListLabel473">
    <w:name w:val="ListLabel 473"/>
    <w:qFormat/>
    <w:rPr>
      <w:rFonts w:cs="Times New Roman"/>
      <w:sz w:val="22"/>
      <w:szCs w:val="22"/>
    </w:rPr>
  </w:style>
  <w:style w:type="character" w:customStyle="1" w:styleId="ListLabel474">
    <w:name w:val="ListLabel 474"/>
    <w:qFormat/>
    <w:rPr>
      <w:rFonts w:cs="Times New Roman"/>
      <w:sz w:val="22"/>
      <w:szCs w:val="22"/>
    </w:rPr>
  </w:style>
  <w:style w:type="character" w:customStyle="1" w:styleId="ListLabel475">
    <w:name w:val="ListLabel 475"/>
    <w:qFormat/>
    <w:rPr>
      <w:rFonts w:cs="Times New Roman"/>
      <w:sz w:val="22"/>
      <w:szCs w:val="22"/>
    </w:rPr>
  </w:style>
  <w:style w:type="character" w:customStyle="1" w:styleId="ListLabel476">
    <w:name w:val="ListLabel 476"/>
    <w:qFormat/>
    <w:rPr>
      <w:rFonts w:cs="Times New Roman"/>
      <w:sz w:val="22"/>
      <w:szCs w:val="22"/>
    </w:rPr>
  </w:style>
  <w:style w:type="character" w:customStyle="1" w:styleId="ListLabel477">
    <w:name w:val="ListLabel 477"/>
    <w:qFormat/>
    <w:rPr>
      <w:rFonts w:ascii="Times New Roman" w:eastAsia="SimSun;宋体" w:hAnsi="Times New Roman" w:cs="Times New Roman"/>
      <w:b/>
      <w:bCs/>
      <w:spacing w:val="2"/>
      <w:sz w:val="22"/>
      <w:szCs w:val="22"/>
      <w:lang w:eastAsia="ru-RU" w:bidi="ar-SA"/>
    </w:rPr>
  </w:style>
  <w:style w:type="character" w:customStyle="1" w:styleId="ListLabel478">
    <w:name w:val="ListLabel 478"/>
    <w:qFormat/>
    <w:rPr>
      <w:rFonts w:ascii="Times New Roman" w:hAnsi="Times New Roman" w:cs="Symbol"/>
      <w:b/>
      <w:sz w:val="22"/>
      <w:szCs w:val="22"/>
    </w:rPr>
  </w:style>
  <w:style w:type="character" w:customStyle="1" w:styleId="ListLabel479">
    <w:name w:val="ListLabel 479"/>
    <w:qFormat/>
    <w:rPr>
      <w:rFonts w:cs="Times New Roman"/>
      <w:bCs/>
      <w:sz w:val="22"/>
      <w:szCs w:val="22"/>
    </w:rPr>
  </w:style>
  <w:style w:type="character" w:customStyle="1" w:styleId="ListLabel480">
    <w:name w:val="ListLabel 480"/>
    <w:qFormat/>
    <w:rPr>
      <w:rFonts w:cs="Times New Roman"/>
      <w:sz w:val="22"/>
      <w:szCs w:val="22"/>
    </w:rPr>
  </w:style>
  <w:style w:type="character" w:customStyle="1" w:styleId="ListLabel481">
    <w:name w:val="ListLabel 481"/>
    <w:qFormat/>
    <w:rPr>
      <w:rFonts w:cs="Times New Roman"/>
      <w:sz w:val="22"/>
      <w:szCs w:val="22"/>
    </w:rPr>
  </w:style>
  <w:style w:type="character" w:customStyle="1" w:styleId="ListLabel482">
    <w:name w:val="ListLabel 482"/>
    <w:qFormat/>
    <w:rPr>
      <w:rFonts w:cs="Times New Roman"/>
      <w:sz w:val="22"/>
      <w:szCs w:val="22"/>
    </w:rPr>
  </w:style>
  <w:style w:type="character" w:customStyle="1" w:styleId="ListLabel483">
    <w:name w:val="ListLabel 483"/>
    <w:qFormat/>
    <w:rPr>
      <w:rFonts w:cs="Times New Roman"/>
      <w:sz w:val="22"/>
      <w:szCs w:val="22"/>
    </w:rPr>
  </w:style>
  <w:style w:type="character" w:customStyle="1" w:styleId="ListLabel484">
    <w:name w:val="ListLabel 484"/>
    <w:qFormat/>
    <w:rPr>
      <w:rFonts w:cs="Times New Roman"/>
      <w:sz w:val="22"/>
      <w:szCs w:val="22"/>
    </w:rPr>
  </w:style>
  <w:style w:type="character" w:customStyle="1" w:styleId="ListLabel485">
    <w:name w:val="ListLabel 485"/>
    <w:qFormat/>
    <w:rPr>
      <w:rFonts w:cs="Times New Roman"/>
      <w:sz w:val="22"/>
      <w:szCs w:val="22"/>
    </w:rPr>
  </w:style>
  <w:style w:type="character" w:customStyle="1" w:styleId="ListLabel486">
    <w:name w:val="ListLabel 486"/>
    <w:qFormat/>
    <w:rPr>
      <w:rFonts w:cs="Times New Roman"/>
      <w:sz w:val="22"/>
      <w:szCs w:val="22"/>
    </w:rPr>
  </w:style>
  <w:style w:type="character" w:customStyle="1" w:styleId="ListLabel487">
    <w:name w:val="ListLabel 487"/>
    <w:qFormat/>
    <w:rPr>
      <w:rFonts w:ascii="Times New Roman" w:hAnsi="Times New Roman" w:cs="Symbol"/>
      <w:b/>
      <w:sz w:val="22"/>
      <w:szCs w:val="22"/>
    </w:rPr>
  </w:style>
  <w:style w:type="character" w:customStyle="1" w:styleId="ListLabel488">
    <w:name w:val="ListLabel 488"/>
    <w:qFormat/>
    <w:rPr>
      <w:rFonts w:cs="Times New Roman"/>
      <w:sz w:val="22"/>
      <w:szCs w:val="22"/>
    </w:rPr>
  </w:style>
  <w:style w:type="character" w:customStyle="1" w:styleId="ListLabel489">
    <w:name w:val="ListLabel 489"/>
    <w:qFormat/>
    <w:rPr>
      <w:rFonts w:cs="Times New Roman"/>
      <w:sz w:val="22"/>
      <w:szCs w:val="22"/>
    </w:rPr>
  </w:style>
  <w:style w:type="character" w:customStyle="1" w:styleId="ListLabel490">
    <w:name w:val="ListLabel 490"/>
    <w:qFormat/>
    <w:rPr>
      <w:rFonts w:cs="Times New Roman"/>
      <w:sz w:val="22"/>
      <w:szCs w:val="22"/>
    </w:rPr>
  </w:style>
  <w:style w:type="character" w:customStyle="1" w:styleId="ListLabel491">
    <w:name w:val="ListLabel 491"/>
    <w:qFormat/>
    <w:rPr>
      <w:rFonts w:cs="Times New Roman"/>
      <w:sz w:val="22"/>
      <w:szCs w:val="22"/>
    </w:rPr>
  </w:style>
  <w:style w:type="character" w:customStyle="1" w:styleId="ListLabel492">
    <w:name w:val="ListLabel 492"/>
    <w:qFormat/>
    <w:rPr>
      <w:rFonts w:cs="Times New Roman"/>
      <w:sz w:val="22"/>
      <w:szCs w:val="22"/>
    </w:rPr>
  </w:style>
  <w:style w:type="character" w:customStyle="1" w:styleId="ListLabel493">
    <w:name w:val="ListLabel 493"/>
    <w:qFormat/>
    <w:rPr>
      <w:rFonts w:cs="Times New Roman"/>
      <w:sz w:val="22"/>
      <w:szCs w:val="22"/>
    </w:rPr>
  </w:style>
  <w:style w:type="character" w:customStyle="1" w:styleId="ListLabel494">
    <w:name w:val="ListLabel 494"/>
    <w:qFormat/>
    <w:rPr>
      <w:rFonts w:cs="Times New Roman"/>
      <w:sz w:val="22"/>
      <w:szCs w:val="22"/>
    </w:rPr>
  </w:style>
  <w:style w:type="character" w:customStyle="1" w:styleId="ListLabel495">
    <w:name w:val="ListLabel 495"/>
    <w:qFormat/>
    <w:rPr>
      <w:rFonts w:cs="Times New Roman"/>
      <w:sz w:val="22"/>
      <w:szCs w:val="22"/>
    </w:rPr>
  </w:style>
  <w:style w:type="character" w:customStyle="1" w:styleId="ListLabel496">
    <w:name w:val="ListLabel 496"/>
    <w:qFormat/>
    <w:rPr>
      <w:rFonts w:ascii="Times New Roman" w:hAnsi="Times New Roman" w:cs="Symbol"/>
      <w:sz w:val="22"/>
      <w:szCs w:val="22"/>
    </w:rPr>
  </w:style>
  <w:style w:type="character" w:customStyle="1" w:styleId="ListLabel497">
    <w:name w:val="ListLabel 497"/>
    <w:qFormat/>
    <w:rPr>
      <w:rFonts w:cs="Times New Roman"/>
      <w:sz w:val="24"/>
      <w:szCs w:val="24"/>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Times New Roman" w:hAnsi="Times New Roman" w:cs="Symbol"/>
    </w:rPr>
  </w:style>
  <w:style w:type="character" w:customStyle="1" w:styleId="ListLabel506">
    <w:name w:val="ListLabel 506"/>
    <w:qFormat/>
    <w:rPr>
      <w:rFonts w:ascii="Times New Roman" w:hAnsi="Times New Roman" w:cs="Times New Roman"/>
      <w:b/>
      <w:bCs/>
      <w:spacing w:val="2"/>
      <w:sz w:val="22"/>
      <w:szCs w:val="22"/>
      <w:lang w:eastAsia="ru-RU"/>
    </w:rPr>
  </w:style>
  <w:style w:type="character" w:customStyle="1" w:styleId="ListLabel507">
    <w:name w:val="ListLabel 507"/>
    <w:qFormat/>
    <w:rPr>
      <w:rFonts w:ascii="Times New Roman" w:hAnsi="Times New Roman" w:cs="Times New Roman"/>
      <w:b/>
      <w:sz w:val="22"/>
      <w:szCs w:val="22"/>
    </w:rPr>
  </w:style>
  <w:style w:type="character" w:customStyle="1" w:styleId="ListLabel508">
    <w:name w:val="ListLabel 508"/>
    <w:qFormat/>
    <w:rPr>
      <w:rFonts w:ascii="Times New Roman" w:hAnsi="Times New Roman" w:cs="Times New Roman"/>
      <w:b/>
      <w:bCs/>
      <w:sz w:val="22"/>
      <w:szCs w:val="22"/>
    </w:rPr>
  </w:style>
  <w:style w:type="character" w:customStyle="1" w:styleId="ListLabel509">
    <w:name w:val="ListLabel 509"/>
    <w:qFormat/>
    <w:rPr>
      <w:rFonts w:cs="Times New Roman"/>
      <w:bCs/>
      <w:sz w:val="22"/>
      <w:szCs w:val="22"/>
    </w:rPr>
  </w:style>
  <w:style w:type="character" w:customStyle="1" w:styleId="ListLabel510">
    <w:name w:val="ListLabel 510"/>
    <w:qFormat/>
    <w:rPr>
      <w:rFonts w:cs="Times New Roman"/>
      <w:bCs/>
      <w:sz w:val="22"/>
      <w:szCs w:val="22"/>
    </w:rPr>
  </w:style>
  <w:style w:type="character" w:customStyle="1" w:styleId="ListLabel511">
    <w:name w:val="ListLabel 511"/>
    <w:qFormat/>
    <w:rPr>
      <w:rFonts w:cs="Times New Roman"/>
      <w:bCs/>
      <w:sz w:val="22"/>
      <w:szCs w:val="22"/>
    </w:rPr>
  </w:style>
  <w:style w:type="character" w:customStyle="1" w:styleId="ListLabel512">
    <w:name w:val="ListLabel 512"/>
    <w:qFormat/>
    <w:rPr>
      <w:rFonts w:cs="Times New Roman"/>
      <w:bCs/>
      <w:sz w:val="22"/>
      <w:szCs w:val="22"/>
    </w:rPr>
  </w:style>
  <w:style w:type="character" w:customStyle="1" w:styleId="ListLabel513">
    <w:name w:val="ListLabel 513"/>
    <w:qFormat/>
    <w:rPr>
      <w:rFonts w:cs="Times New Roman"/>
      <w:bCs/>
      <w:sz w:val="22"/>
      <w:szCs w:val="22"/>
    </w:rPr>
  </w:style>
  <w:style w:type="character" w:customStyle="1" w:styleId="ListLabel514">
    <w:name w:val="ListLabel 514"/>
    <w:qFormat/>
    <w:rPr>
      <w:rFonts w:cs="Times New Roman"/>
      <w:bCs/>
      <w:sz w:val="22"/>
      <w:szCs w:val="22"/>
    </w:rPr>
  </w:style>
  <w:style w:type="character" w:customStyle="1" w:styleId="ListLabel515">
    <w:name w:val="ListLabel 515"/>
    <w:qFormat/>
    <w:rPr>
      <w:rFonts w:cs="Times New Roman"/>
      <w:bCs/>
      <w:sz w:val="22"/>
      <w:szCs w:val="22"/>
    </w:rPr>
  </w:style>
  <w:style w:type="character" w:customStyle="1" w:styleId="ListLabel516">
    <w:name w:val="ListLabel 516"/>
    <w:qFormat/>
    <w:rPr>
      <w:rFonts w:ascii="Times New Roman" w:hAnsi="Times New Roman" w:cs="Times New Roman"/>
      <w:b/>
      <w:color w:val="000000"/>
      <w:sz w:val="21"/>
      <w:szCs w:val="22"/>
      <w:lang w:eastAsia="ar-SA"/>
    </w:rPr>
  </w:style>
  <w:style w:type="character" w:customStyle="1" w:styleId="ListLabel517">
    <w:name w:val="ListLabel 517"/>
    <w:qFormat/>
    <w:rPr>
      <w:sz w:val="22"/>
    </w:rPr>
  </w:style>
  <w:style w:type="character" w:customStyle="1" w:styleId="ListLabel518">
    <w:name w:val="ListLabel 518"/>
    <w:qFormat/>
    <w:rPr>
      <w:sz w:val="22"/>
    </w:rPr>
  </w:style>
  <w:style w:type="character" w:customStyle="1" w:styleId="ListLabel519">
    <w:name w:val="ListLabel 519"/>
    <w:qFormat/>
    <w:rPr>
      <w:sz w:val="22"/>
    </w:rPr>
  </w:style>
  <w:style w:type="character" w:customStyle="1" w:styleId="ListLabel520">
    <w:name w:val="ListLabel 520"/>
    <w:qFormat/>
    <w:rPr>
      <w:sz w:val="22"/>
    </w:rPr>
  </w:style>
  <w:style w:type="character" w:customStyle="1" w:styleId="ListLabel521">
    <w:name w:val="ListLabel 521"/>
    <w:qFormat/>
    <w:rPr>
      <w:sz w:val="22"/>
    </w:rPr>
  </w:style>
  <w:style w:type="character" w:customStyle="1" w:styleId="ListLabel522">
    <w:name w:val="ListLabel 522"/>
    <w:qFormat/>
    <w:rPr>
      <w:sz w:val="22"/>
    </w:rPr>
  </w:style>
  <w:style w:type="character" w:customStyle="1" w:styleId="ListLabel523">
    <w:name w:val="ListLabel 523"/>
    <w:qFormat/>
    <w:rPr>
      <w:sz w:val="22"/>
    </w:rPr>
  </w:style>
  <w:style w:type="character" w:customStyle="1" w:styleId="ListLabel524">
    <w:name w:val="ListLabel 524"/>
    <w:qFormat/>
    <w:rPr>
      <w:sz w:val="22"/>
    </w:rPr>
  </w:style>
  <w:style w:type="character" w:customStyle="1" w:styleId="ListLabel525">
    <w:name w:val="ListLabel 525"/>
    <w:qFormat/>
    <w:rPr>
      <w:sz w:val="22"/>
    </w:rPr>
  </w:style>
  <w:style w:type="character" w:customStyle="1" w:styleId="ListLabel526">
    <w:name w:val="ListLabel 526"/>
    <w:qFormat/>
    <w:rPr>
      <w:rFonts w:cs="Times New Roman"/>
      <w:sz w:val="22"/>
    </w:rPr>
  </w:style>
  <w:style w:type="character" w:customStyle="1" w:styleId="ListLabel527">
    <w:name w:val="ListLabel 527"/>
    <w:qFormat/>
    <w:rPr>
      <w:rFonts w:ascii="Times New Roman" w:hAnsi="Times New Roman" w:cs="Times New Roman"/>
      <w:sz w:val="22"/>
    </w:rPr>
  </w:style>
  <w:style w:type="character" w:customStyle="1" w:styleId="ListLabel528">
    <w:name w:val="ListLabel 528"/>
    <w:qFormat/>
    <w:rPr>
      <w:rFonts w:cs="Times New Roman"/>
      <w:sz w:val="22"/>
    </w:rPr>
  </w:style>
  <w:style w:type="character" w:customStyle="1" w:styleId="ListLabel529">
    <w:name w:val="ListLabel 529"/>
    <w:qFormat/>
    <w:rPr>
      <w:rFonts w:cs="Times New Roman"/>
      <w:sz w:val="22"/>
    </w:rPr>
  </w:style>
  <w:style w:type="character" w:customStyle="1" w:styleId="ListLabel530">
    <w:name w:val="ListLabel 530"/>
    <w:qFormat/>
    <w:rPr>
      <w:rFonts w:cs="Times New Roman"/>
      <w:sz w:val="22"/>
    </w:rPr>
  </w:style>
  <w:style w:type="character" w:customStyle="1" w:styleId="ListLabel531">
    <w:name w:val="ListLabel 531"/>
    <w:qFormat/>
    <w:rPr>
      <w:rFonts w:cs="Times New Roman"/>
      <w:sz w:val="22"/>
    </w:rPr>
  </w:style>
  <w:style w:type="character" w:customStyle="1" w:styleId="ListLabel532">
    <w:name w:val="ListLabel 532"/>
    <w:qFormat/>
    <w:rPr>
      <w:rFonts w:cs="Times New Roman"/>
      <w:sz w:val="22"/>
    </w:rPr>
  </w:style>
  <w:style w:type="character" w:customStyle="1" w:styleId="ListLabel533">
    <w:name w:val="ListLabel 533"/>
    <w:qFormat/>
    <w:rPr>
      <w:rFonts w:cs="Times New Roman"/>
      <w:sz w:val="22"/>
    </w:rPr>
  </w:style>
  <w:style w:type="character" w:customStyle="1" w:styleId="ListLabel534">
    <w:name w:val="ListLabel 534"/>
    <w:qFormat/>
    <w:rPr>
      <w:rFonts w:cs="Times New Roman"/>
      <w:sz w:val="22"/>
    </w:rPr>
  </w:style>
  <w:style w:type="character" w:customStyle="1" w:styleId="ListLabel535">
    <w:name w:val="ListLabel 535"/>
    <w:qFormat/>
    <w:rPr>
      <w:rFonts w:cs="Times New Roman"/>
      <w:b/>
      <w:sz w:val="22"/>
      <w:szCs w:val="22"/>
    </w:rPr>
  </w:style>
  <w:style w:type="character" w:customStyle="1" w:styleId="ListLabel536">
    <w:name w:val="ListLabel 536"/>
    <w:qFormat/>
    <w:rPr>
      <w:rFonts w:ascii="Times New Roman" w:hAnsi="Times New Roman" w:cs="Times New Roman"/>
      <w:b/>
      <w:sz w:val="22"/>
      <w:szCs w:val="22"/>
    </w:rPr>
  </w:style>
  <w:style w:type="character" w:customStyle="1" w:styleId="ListLabel537">
    <w:name w:val="ListLabel 537"/>
    <w:qFormat/>
    <w:rPr>
      <w:rFonts w:ascii="Times New Roman" w:hAnsi="Times New Roman" w:cs="Times New Roman"/>
      <w:sz w:val="22"/>
      <w:szCs w:val="22"/>
    </w:rPr>
  </w:style>
  <w:style w:type="character" w:customStyle="1" w:styleId="ListLabel538">
    <w:name w:val="ListLabel 538"/>
    <w:qFormat/>
    <w:rPr>
      <w:rFonts w:cs="Times New Roman"/>
      <w:sz w:val="22"/>
      <w:szCs w:val="22"/>
    </w:rPr>
  </w:style>
  <w:style w:type="character" w:customStyle="1" w:styleId="ListLabel539">
    <w:name w:val="ListLabel 539"/>
    <w:qFormat/>
    <w:rPr>
      <w:rFonts w:cs="Times New Roman"/>
      <w:sz w:val="22"/>
      <w:szCs w:val="22"/>
    </w:rPr>
  </w:style>
  <w:style w:type="character" w:customStyle="1" w:styleId="ListLabel540">
    <w:name w:val="ListLabel 540"/>
    <w:qFormat/>
    <w:rPr>
      <w:rFonts w:cs="Times New Roman"/>
      <w:sz w:val="22"/>
      <w:szCs w:val="22"/>
    </w:rPr>
  </w:style>
  <w:style w:type="character" w:customStyle="1" w:styleId="ListLabel541">
    <w:name w:val="ListLabel 541"/>
    <w:qFormat/>
    <w:rPr>
      <w:rFonts w:cs="Times New Roman"/>
      <w:sz w:val="22"/>
      <w:szCs w:val="22"/>
    </w:rPr>
  </w:style>
  <w:style w:type="character" w:customStyle="1" w:styleId="ListLabel542">
    <w:name w:val="ListLabel 542"/>
    <w:qFormat/>
    <w:rPr>
      <w:rFonts w:cs="Times New Roman"/>
      <w:sz w:val="22"/>
      <w:szCs w:val="22"/>
    </w:rPr>
  </w:style>
  <w:style w:type="character" w:customStyle="1" w:styleId="ListLabel543">
    <w:name w:val="ListLabel 543"/>
    <w:qFormat/>
    <w:rPr>
      <w:rFonts w:cs="Times New Roman"/>
      <w:sz w:val="22"/>
      <w:szCs w:val="22"/>
    </w:rPr>
  </w:style>
  <w:style w:type="character" w:customStyle="1" w:styleId="ListLabel544">
    <w:name w:val="ListLabel 544"/>
    <w:qFormat/>
    <w:rPr>
      <w:rFonts w:cs="Times New Roman"/>
      <w:sz w:val="22"/>
      <w:szCs w:val="22"/>
    </w:rPr>
  </w:style>
  <w:style w:type="character" w:customStyle="1" w:styleId="ListLabel545">
    <w:name w:val="ListLabel 545"/>
    <w:qFormat/>
    <w:rPr>
      <w:rFonts w:ascii="Times New Roman" w:hAnsi="Times New Roman" w:cs="Times New Roman"/>
      <w:b/>
      <w:sz w:val="22"/>
    </w:rPr>
  </w:style>
  <w:style w:type="character" w:customStyle="1" w:styleId="ListLabel546">
    <w:name w:val="ListLabel 546"/>
    <w:qFormat/>
    <w:rPr>
      <w:rFonts w:ascii="Times New Roman" w:hAnsi="Times New Roman"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ascii="Times New Roman" w:hAnsi="Times New Roman" w:cs="Times New Roman"/>
    </w:rPr>
  </w:style>
  <w:style w:type="character" w:customStyle="1" w:styleId="ListLabel555">
    <w:name w:val="ListLabel 555"/>
    <w:qFormat/>
    <w:rPr>
      <w:rFonts w:eastAsia="Courier New"/>
      <w:szCs w:val="22"/>
    </w:rPr>
  </w:style>
  <w:style w:type="character" w:customStyle="1" w:styleId="ListLabel556">
    <w:name w:val="ListLabel 556"/>
    <w:qFormat/>
    <w:rPr>
      <w:rFonts w:eastAsia="Courier New"/>
      <w:szCs w:val="22"/>
    </w:rPr>
  </w:style>
  <w:style w:type="character" w:customStyle="1" w:styleId="ListLabel557">
    <w:name w:val="ListLabel 557"/>
    <w:qFormat/>
    <w:rPr>
      <w:rFonts w:eastAsia="Arial"/>
      <w:szCs w:val="22"/>
      <w:lang w:val="en-US"/>
    </w:rPr>
  </w:style>
  <w:style w:type="character" w:customStyle="1" w:styleId="ListLabel558">
    <w:name w:val="ListLabel 558"/>
    <w:qFormat/>
    <w:rPr>
      <w:rFonts w:eastAsia="Arial"/>
      <w:szCs w:val="22"/>
    </w:rPr>
  </w:style>
  <w:style w:type="character" w:customStyle="1" w:styleId="fill">
    <w:name w:val="fill"/>
    <w:qFormat/>
    <w:rPr>
      <w:b/>
      <w:bCs/>
      <w:i/>
      <w:iCs/>
      <w:color w:val="FF0000"/>
    </w:rPr>
  </w:style>
  <w:style w:type="character" w:customStyle="1" w:styleId="12">
    <w:name w:val="Знак примечания1"/>
    <w:qFormat/>
    <w:rPr>
      <w:rFonts w:cs="Times New Roman"/>
      <w:sz w:val="16"/>
    </w:rPr>
  </w:style>
  <w:style w:type="character" w:customStyle="1" w:styleId="100">
    <w:name w:val="Основной шрифт абзаца10"/>
    <w:qFormat/>
  </w:style>
  <w:style w:type="character" w:customStyle="1" w:styleId="110">
    <w:name w:val="Основной шрифт абзаца11"/>
    <w:qFormat/>
  </w:style>
  <w:style w:type="character" w:customStyle="1" w:styleId="120">
    <w:name w:val="Основной шрифт абзаца12"/>
    <w:qFormat/>
  </w:style>
  <w:style w:type="character" w:customStyle="1" w:styleId="13">
    <w:name w:val="Основной шрифт абзаца13"/>
    <w:qFormat/>
  </w:style>
  <w:style w:type="character" w:customStyle="1" w:styleId="14">
    <w:name w:val="Основной шрифт абзаца14"/>
    <w:qFormat/>
  </w:style>
  <w:style w:type="paragraph" w:customStyle="1" w:styleId="af3">
    <w:name w:val="Заголовок"/>
    <w:basedOn w:val="a"/>
    <w:next w:val="af4"/>
    <w:qFormat/>
    <w:pPr>
      <w:keepNext/>
      <w:spacing w:before="240" w:after="120"/>
    </w:pPr>
    <w:rPr>
      <w:rFonts w:ascii="Liberation Sans;Arial" w:eastAsia="Microsoft YaHei" w:hAnsi="Liberation Sans;Arial" w:cs="Mangal"/>
      <w:sz w:val="28"/>
      <w:szCs w:val="28"/>
    </w:rPr>
  </w:style>
  <w:style w:type="paragraph" w:styleId="af4">
    <w:name w:val="Body Text"/>
    <w:basedOn w:val="a"/>
    <w:pPr>
      <w:spacing w:after="140"/>
    </w:pPr>
  </w:style>
  <w:style w:type="paragraph" w:styleId="af5">
    <w:name w:val="List"/>
    <w:basedOn w:val="af4"/>
    <w:rPr>
      <w:rFonts w:cs="Mangal"/>
    </w:rPr>
  </w:style>
  <w:style w:type="paragraph" w:styleId="af6">
    <w:name w:val="caption"/>
    <w:basedOn w:val="a"/>
    <w:qFormat/>
    <w:pPr>
      <w:suppressLineNumbers/>
      <w:spacing w:before="120" w:after="120"/>
    </w:pPr>
    <w:rPr>
      <w:rFonts w:cs="Arial"/>
      <w:i/>
      <w:iCs/>
      <w:sz w:val="24"/>
      <w:szCs w:val="24"/>
    </w:rPr>
  </w:style>
  <w:style w:type="paragraph" w:styleId="af7">
    <w:name w:val="index heading"/>
    <w:basedOn w:val="a"/>
    <w:qFormat/>
    <w:pPr>
      <w:suppressLineNumbers/>
    </w:pPr>
    <w:rPr>
      <w:rFonts w:cs="Arial"/>
    </w:rPr>
  </w:style>
  <w:style w:type="paragraph" w:customStyle="1" w:styleId="101">
    <w:name w:val="Указатель10"/>
    <w:basedOn w:val="a"/>
    <w:qFormat/>
    <w:pPr>
      <w:suppressLineNumbers/>
    </w:pPr>
    <w:rPr>
      <w:rFonts w:cs="Arial"/>
    </w:rPr>
  </w:style>
  <w:style w:type="paragraph" w:customStyle="1" w:styleId="92">
    <w:name w:val="Название объекта9"/>
    <w:basedOn w:val="a"/>
    <w:qFormat/>
    <w:pPr>
      <w:suppressLineNumbers/>
      <w:spacing w:before="120" w:after="120"/>
    </w:pPr>
    <w:rPr>
      <w:rFonts w:cs="Arial"/>
      <w:i/>
      <w:iCs/>
      <w:sz w:val="24"/>
      <w:szCs w:val="24"/>
    </w:rPr>
  </w:style>
  <w:style w:type="paragraph" w:customStyle="1" w:styleId="93">
    <w:name w:val="Указатель9"/>
    <w:basedOn w:val="a"/>
    <w:qFormat/>
    <w:pPr>
      <w:suppressLineNumbers/>
    </w:pPr>
    <w:rPr>
      <w:rFonts w:cs="Arial"/>
    </w:rPr>
  </w:style>
  <w:style w:type="paragraph" w:customStyle="1" w:styleId="82">
    <w:name w:val="Название объекта8"/>
    <w:basedOn w:val="a"/>
    <w:qFormat/>
    <w:pPr>
      <w:suppressLineNumbers/>
      <w:spacing w:before="120" w:after="120"/>
    </w:pPr>
    <w:rPr>
      <w:rFonts w:cs="Arial"/>
      <w:i/>
      <w:iCs/>
      <w:sz w:val="24"/>
      <w:szCs w:val="24"/>
    </w:rPr>
  </w:style>
  <w:style w:type="paragraph" w:customStyle="1" w:styleId="83">
    <w:name w:val="Указатель8"/>
    <w:basedOn w:val="a"/>
    <w:qFormat/>
    <w:pPr>
      <w:suppressLineNumbers/>
    </w:pPr>
    <w:rPr>
      <w:rFonts w:cs="Arial"/>
    </w:rPr>
  </w:style>
  <w:style w:type="paragraph" w:customStyle="1" w:styleId="72">
    <w:name w:val="Название объекта7"/>
    <w:basedOn w:val="a"/>
    <w:qFormat/>
    <w:pPr>
      <w:suppressLineNumbers/>
      <w:spacing w:before="120" w:after="120"/>
    </w:pPr>
    <w:rPr>
      <w:rFonts w:cs="Mangal"/>
      <w:i/>
      <w:iCs/>
      <w:sz w:val="24"/>
      <w:szCs w:val="24"/>
    </w:rPr>
  </w:style>
  <w:style w:type="paragraph" w:customStyle="1" w:styleId="73">
    <w:name w:val="Указатель7"/>
    <w:basedOn w:val="a"/>
    <w:qFormat/>
    <w:pPr>
      <w:suppressLineNumbers/>
    </w:pPr>
    <w:rPr>
      <w:rFonts w:cs="Mangal"/>
    </w:rPr>
  </w:style>
  <w:style w:type="paragraph" w:customStyle="1" w:styleId="62">
    <w:name w:val="Название объекта6"/>
    <w:basedOn w:val="a"/>
    <w:qFormat/>
    <w:pPr>
      <w:suppressLineNumbers/>
      <w:spacing w:before="120" w:after="120"/>
    </w:pPr>
    <w:rPr>
      <w:rFonts w:cs="Arial"/>
      <w:i/>
      <w:iCs/>
      <w:sz w:val="24"/>
      <w:szCs w:val="24"/>
    </w:rPr>
  </w:style>
  <w:style w:type="paragraph" w:customStyle="1" w:styleId="63">
    <w:name w:val="Указатель6"/>
    <w:basedOn w:val="a"/>
    <w:qFormat/>
    <w:pPr>
      <w:suppressLineNumbers/>
    </w:pPr>
    <w:rPr>
      <w:rFonts w:cs="Arial"/>
    </w:rPr>
  </w:style>
  <w:style w:type="paragraph" w:customStyle="1" w:styleId="52">
    <w:name w:val="Название объекта5"/>
    <w:basedOn w:val="a"/>
    <w:qFormat/>
    <w:pPr>
      <w:suppressLineNumbers/>
      <w:spacing w:before="120" w:after="120"/>
    </w:pPr>
    <w:rPr>
      <w:rFonts w:cs="Mangal"/>
      <w:i/>
      <w:iCs/>
      <w:sz w:val="24"/>
      <w:szCs w:val="24"/>
    </w:rPr>
  </w:style>
  <w:style w:type="paragraph" w:customStyle="1" w:styleId="53">
    <w:name w:val="Указатель5"/>
    <w:basedOn w:val="a"/>
    <w:qFormat/>
    <w:pPr>
      <w:suppressLineNumbers/>
    </w:pPr>
    <w:rPr>
      <w:rFonts w:cs="Mangal"/>
    </w:rPr>
  </w:style>
  <w:style w:type="paragraph" w:customStyle="1" w:styleId="43">
    <w:name w:val="Название объекта4"/>
    <w:basedOn w:val="a"/>
    <w:next w:val="a"/>
    <w:qFormat/>
    <w:pPr>
      <w:pBdr>
        <w:bottom w:val="single" w:sz="8" w:space="4" w:color="2DA2BF"/>
      </w:pBdr>
      <w:spacing w:after="300" w:line="240" w:lineRule="auto"/>
      <w:contextualSpacing/>
    </w:pPr>
    <w:rPr>
      <w:rFonts w:ascii="Cambria" w:hAnsi="Cambria" w:cs="Times New Roman"/>
      <w:color w:val="343434"/>
      <w:spacing w:val="5"/>
      <w:sz w:val="52"/>
      <w:szCs w:val="52"/>
    </w:rPr>
  </w:style>
  <w:style w:type="paragraph" w:customStyle="1" w:styleId="44">
    <w:name w:val="Указатель4"/>
    <w:basedOn w:val="a"/>
    <w:qFormat/>
    <w:pPr>
      <w:suppressLineNumbers/>
    </w:pPr>
    <w:rPr>
      <w:rFonts w:cs="Mangal"/>
    </w:rPr>
  </w:style>
  <w:style w:type="paragraph" w:customStyle="1" w:styleId="32">
    <w:name w:val="Название объекта3"/>
    <w:basedOn w:val="a"/>
    <w:next w:val="a"/>
    <w:qFormat/>
    <w:pPr>
      <w:spacing w:line="240" w:lineRule="auto"/>
    </w:pPr>
    <w:rPr>
      <w:b/>
      <w:bCs/>
      <w:color w:val="2DA2BF"/>
      <w:sz w:val="18"/>
      <w:szCs w:val="18"/>
    </w:rPr>
  </w:style>
  <w:style w:type="paragraph" w:customStyle="1" w:styleId="33">
    <w:name w:val="Указатель3"/>
    <w:basedOn w:val="a"/>
    <w:qFormat/>
    <w:pPr>
      <w:suppressLineNumbers/>
    </w:pPr>
    <w:rPr>
      <w:rFonts w:cs="Mangal"/>
    </w:rPr>
  </w:style>
  <w:style w:type="paragraph" w:customStyle="1" w:styleId="24">
    <w:name w:val="Название объекта2"/>
    <w:basedOn w:val="a"/>
    <w:qFormat/>
    <w:pPr>
      <w:suppressLineNumbers/>
      <w:spacing w:before="120" w:after="120"/>
    </w:pPr>
    <w:rPr>
      <w:rFonts w:cs="Mangal"/>
      <w:i/>
      <w:iCs/>
      <w:sz w:val="24"/>
      <w:szCs w:val="24"/>
    </w:rPr>
  </w:style>
  <w:style w:type="paragraph" w:customStyle="1" w:styleId="25">
    <w:name w:val="Указатель2"/>
    <w:basedOn w:val="a"/>
    <w:qFormat/>
    <w:pPr>
      <w:suppressLineNumbers/>
    </w:pPr>
    <w:rPr>
      <w:rFonts w:cs="Mangal"/>
    </w:rPr>
  </w:style>
  <w:style w:type="paragraph" w:customStyle="1" w:styleId="15">
    <w:name w:val="Название объекта1"/>
    <w:basedOn w:val="a"/>
    <w:qFormat/>
    <w:pPr>
      <w:suppressLineNumbers/>
      <w:spacing w:before="120" w:after="120"/>
    </w:pPr>
    <w:rPr>
      <w:rFonts w:cs="Mangal"/>
      <w:i/>
      <w:iCs/>
      <w:sz w:val="24"/>
      <w:szCs w:val="24"/>
    </w:rPr>
  </w:style>
  <w:style w:type="paragraph" w:customStyle="1" w:styleId="16">
    <w:name w:val="Указатель1"/>
    <w:basedOn w:val="a"/>
    <w:qFormat/>
    <w:pPr>
      <w:suppressLineNumbers/>
    </w:pPr>
    <w:rPr>
      <w:rFonts w:cs="Mangal"/>
    </w:rPr>
  </w:style>
  <w:style w:type="paragraph" w:customStyle="1" w:styleId="Standard">
    <w:name w:val="Standard"/>
    <w:qFormat/>
    <w:pPr>
      <w:suppressAutoHyphens/>
      <w:spacing w:after="200" w:line="276" w:lineRule="auto"/>
      <w:textAlignment w:val="baseline"/>
    </w:pPr>
    <w:rPr>
      <w:rFonts w:ascii="Times New Roman" w:eastAsia="Courier New" w:hAnsi="Times New Roman" w:cs="Times New Roman"/>
      <w:lang w:bidi="ar-SA"/>
    </w:rPr>
  </w:style>
  <w:style w:type="paragraph" w:styleId="af8">
    <w:name w:val="Note Heading"/>
    <w:basedOn w:val="a"/>
    <w:qFormat/>
    <w:pPr>
      <w:spacing w:after="60"/>
      <w:jc w:val="both"/>
    </w:pPr>
    <w:rPr>
      <w:rFonts w:cs="Times New Roman"/>
      <w:sz w:val="20"/>
      <w:szCs w:val="20"/>
    </w:rPr>
  </w:style>
  <w:style w:type="paragraph" w:styleId="af9">
    <w:name w:val="List Paragraph"/>
    <w:basedOn w:val="a"/>
    <w:qFormat/>
    <w:pPr>
      <w:ind w:left="720"/>
      <w:contextualSpacing/>
    </w:pPr>
  </w:style>
  <w:style w:type="paragraph" w:styleId="26">
    <w:name w:val="Body Text 2"/>
    <w:basedOn w:val="a"/>
    <w:qFormat/>
    <w:pPr>
      <w:jc w:val="center"/>
    </w:pPr>
    <w:rPr>
      <w:rFonts w:cs="Times New Roman"/>
      <w:b/>
      <w:sz w:val="28"/>
      <w:szCs w:val="20"/>
    </w:rPr>
  </w:style>
  <w:style w:type="paragraph" w:styleId="afa">
    <w:name w:val="footer"/>
    <w:basedOn w:val="a"/>
    <w:pPr>
      <w:tabs>
        <w:tab w:val="center" w:pos="4677"/>
        <w:tab w:val="right" w:pos="9355"/>
      </w:tabs>
    </w:pPr>
    <w:rPr>
      <w:rFonts w:cs="Times New Roman"/>
      <w:sz w:val="24"/>
      <w:szCs w:val="24"/>
    </w:rPr>
  </w:style>
  <w:style w:type="paragraph" w:customStyle="1" w:styleId="ConsNormal0">
    <w:name w:val="ConsNormal"/>
    <w:qFormat/>
    <w:pPr>
      <w:widowControl w:val="0"/>
      <w:suppressAutoHyphens/>
      <w:spacing w:after="200" w:line="276" w:lineRule="auto"/>
      <w:ind w:firstLine="720"/>
    </w:pPr>
    <w:rPr>
      <w:rFonts w:ascii="Arial" w:eastAsia="Courier New" w:hAnsi="Arial"/>
      <w:sz w:val="20"/>
      <w:szCs w:val="20"/>
      <w:lang w:bidi="ar-SA"/>
    </w:rPr>
  </w:style>
  <w:style w:type="paragraph" w:customStyle="1" w:styleId="ConsTitle">
    <w:name w:val="ConsTitle"/>
    <w:qFormat/>
    <w:pPr>
      <w:widowControl w:val="0"/>
      <w:suppressAutoHyphens/>
      <w:spacing w:after="200" w:line="276" w:lineRule="auto"/>
      <w:textAlignment w:val="baseline"/>
    </w:pPr>
    <w:rPr>
      <w:rFonts w:ascii="Arial" w:eastAsia="Courier New" w:hAnsi="Arial"/>
      <w:b/>
      <w:sz w:val="16"/>
      <w:szCs w:val="20"/>
      <w:lang w:bidi="ar-SA"/>
    </w:rPr>
  </w:style>
  <w:style w:type="paragraph" w:customStyle="1" w:styleId="ConsNonformat">
    <w:name w:val="ConsNonformat"/>
    <w:qFormat/>
    <w:pPr>
      <w:widowControl w:val="0"/>
      <w:suppressAutoHyphens/>
      <w:spacing w:after="200" w:line="276" w:lineRule="auto"/>
      <w:jc w:val="right"/>
    </w:pPr>
    <w:rPr>
      <w:rFonts w:ascii="Courier New" w:eastAsia="Courier New" w:hAnsi="Courier New" w:cs="Courier New"/>
      <w:sz w:val="20"/>
      <w:szCs w:val="20"/>
      <w:lang w:bidi="ar-SA"/>
    </w:rPr>
  </w:style>
  <w:style w:type="paragraph" w:customStyle="1" w:styleId="Textbodyindent">
    <w:name w:val="Text body indent"/>
    <w:basedOn w:val="Standard"/>
    <w:qFormat/>
    <w:pPr>
      <w:ind w:left="283" w:firstLine="720"/>
    </w:pPr>
    <w:rPr>
      <w:rFonts w:ascii="Calibri" w:hAnsi="Calibri"/>
      <w:sz w:val="28"/>
      <w:szCs w:val="22"/>
    </w:rPr>
  </w:style>
  <w:style w:type="paragraph" w:customStyle="1" w:styleId="LO-Normal">
    <w:name w:val="LO-Normal"/>
    <w:qFormat/>
    <w:pPr>
      <w:widowControl w:val="0"/>
      <w:suppressAutoHyphens/>
      <w:spacing w:before="240" w:line="276" w:lineRule="auto"/>
      <w:ind w:firstLine="740"/>
      <w:jc w:val="both"/>
    </w:pPr>
    <w:rPr>
      <w:rFonts w:ascii="Times New Roman" w:eastAsia="Arial" w:hAnsi="Times New Roman" w:cs="Times New Roman"/>
      <w:szCs w:val="20"/>
      <w:lang w:bidi="ar-SA"/>
    </w:rPr>
  </w:style>
  <w:style w:type="paragraph" w:customStyle="1" w:styleId="afb">
    <w:name w:val="áû÷íûé"/>
    <w:qFormat/>
    <w:pPr>
      <w:suppressAutoHyphens/>
      <w:spacing w:after="200" w:line="276" w:lineRule="auto"/>
      <w:textAlignment w:val="baseline"/>
    </w:pPr>
    <w:rPr>
      <w:rFonts w:ascii="Times New Roman" w:eastAsia="Courier New" w:hAnsi="Times New Roman" w:cs="Times New Roman"/>
      <w:sz w:val="20"/>
      <w:szCs w:val="20"/>
      <w:lang w:bidi="ar-SA"/>
    </w:rPr>
  </w:style>
  <w:style w:type="paragraph" w:customStyle="1" w:styleId="Textbody">
    <w:name w:val="Text body"/>
    <w:basedOn w:val="Standard"/>
    <w:qFormat/>
    <w:pPr>
      <w:spacing w:after="120"/>
    </w:pPr>
  </w:style>
  <w:style w:type="paragraph" w:styleId="afc">
    <w:name w:val="No Spacing"/>
    <w:qFormat/>
    <w:pPr>
      <w:suppressAutoHyphens/>
    </w:pPr>
    <w:rPr>
      <w:rFonts w:ascii="Calibri" w:eastAsia="Times New Roman" w:hAnsi="Calibri" w:cs="Calibri"/>
      <w:sz w:val="22"/>
      <w:szCs w:val="22"/>
      <w:lang w:bidi="ar-SA"/>
    </w:rPr>
  </w:style>
  <w:style w:type="paragraph" w:styleId="afd">
    <w:name w:val="header"/>
    <w:basedOn w:val="a"/>
    <w:pPr>
      <w:tabs>
        <w:tab w:val="center" w:pos="4677"/>
        <w:tab w:val="right" w:pos="9355"/>
      </w:tabs>
    </w:pPr>
    <w:rPr>
      <w:rFonts w:cs="Times New Roman"/>
      <w:sz w:val="24"/>
      <w:szCs w:val="24"/>
    </w:rPr>
  </w:style>
  <w:style w:type="paragraph" w:customStyle="1" w:styleId="afe">
    <w:name w:val="Содержимое таблицы"/>
    <w:basedOn w:val="Standard"/>
    <w:qFormat/>
    <w:pPr>
      <w:suppressLineNumbers/>
    </w:pPr>
    <w:rPr>
      <w:rFonts w:eastAsia="Times New Roman" w:cs="Liberation Serif;Times New Roma"/>
      <w:color w:val="000000"/>
      <w:lang w:bidi="hi-IN"/>
    </w:rPr>
  </w:style>
  <w:style w:type="paragraph" w:customStyle="1" w:styleId="aff">
    <w:name w:val="Заголовок таблицы"/>
    <w:basedOn w:val="afe"/>
    <w:qFormat/>
    <w:pPr>
      <w:jc w:val="center"/>
    </w:pPr>
    <w:rPr>
      <w:b/>
      <w:bCs/>
    </w:rPr>
  </w:style>
  <w:style w:type="paragraph" w:customStyle="1" w:styleId="210">
    <w:name w:val="Список 21"/>
    <w:basedOn w:val="a"/>
    <w:qFormat/>
    <w:pPr>
      <w:spacing w:after="0"/>
      <w:ind w:left="566" w:hanging="283"/>
      <w:contextualSpacing/>
    </w:pPr>
    <w:rPr>
      <w:szCs w:val="21"/>
    </w:rPr>
  </w:style>
  <w:style w:type="paragraph" w:styleId="aff0">
    <w:name w:val="Balloon Text"/>
    <w:basedOn w:val="a"/>
    <w:qFormat/>
    <w:rPr>
      <w:rFonts w:ascii="Tahoma" w:hAnsi="Tahoma" w:cs="Tahoma"/>
      <w:sz w:val="16"/>
      <w:szCs w:val="14"/>
    </w:rPr>
  </w:style>
  <w:style w:type="paragraph" w:styleId="34">
    <w:name w:val="List Bullet 3"/>
    <w:basedOn w:val="Standard"/>
    <w:qFormat/>
    <w:pPr>
      <w:spacing w:after="120"/>
      <w:ind w:left="566" w:hanging="283"/>
    </w:pPr>
    <w:rPr>
      <w:rFonts w:eastAsia="Times New Roman"/>
      <w:color w:val="000000"/>
      <w:sz w:val="20"/>
      <w:lang w:bidi="hi-IN"/>
    </w:rPr>
  </w:style>
  <w:style w:type="paragraph" w:styleId="aff1">
    <w:name w:val="Subtitle"/>
    <w:basedOn w:val="a"/>
    <w:next w:val="a"/>
    <w:qFormat/>
    <w:rPr>
      <w:rFonts w:ascii="Cambria" w:hAnsi="Cambria" w:cs="Times New Roman"/>
      <w:i/>
      <w:iCs/>
      <w:color w:val="2DA2BF"/>
      <w:spacing w:val="15"/>
      <w:sz w:val="24"/>
      <w:szCs w:val="24"/>
    </w:rPr>
  </w:style>
  <w:style w:type="paragraph" w:styleId="27">
    <w:name w:val="Quote"/>
    <w:basedOn w:val="a"/>
    <w:next w:val="a"/>
    <w:qFormat/>
    <w:rPr>
      <w:i/>
      <w:iCs/>
      <w:color w:val="000000"/>
    </w:rPr>
  </w:style>
  <w:style w:type="paragraph" w:styleId="aff2">
    <w:name w:val="Intense Quote"/>
    <w:basedOn w:val="a"/>
    <w:next w:val="a"/>
    <w:qFormat/>
    <w:pPr>
      <w:pBdr>
        <w:bottom w:val="single" w:sz="4" w:space="4" w:color="2DA2BF"/>
      </w:pBdr>
      <w:spacing w:before="200" w:after="280"/>
      <w:ind w:left="936" w:right="936"/>
    </w:pPr>
    <w:rPr>
      <w:b/>
      <w:bCs/>
      <w:i/>
      <w:iCs/>
      <w:color w:val="2DA2BF"/>
    </w:rPr>
  </w:style>
  <w:style w:type="paragraph" w:customStyle="1" w:styleId="17">
    <w:name w:val="Заголовок таблицы ссылок1"/>
    <w:basedOn w:val="1"/>
    <w:next w:val="a"/>
    <w:qFormat/>
    <w:pPr>
      <w:numPr>
        <w:numId w:val="0"/>
      </w:numPr>
    </w:pPr>
  </w:style>
  <w:style w:type="paragraph" w:customStyle="1" w:styleId="18">
    <w:name w:val="Текст1"/>
    <w:basedOn w:val="a"/>
    <w:qFormat/>
    <w:pPr>
      <w:spacing w:after="0"/>
    </w:pPr>
    <w:rPr>
      <w:rFonts w:ascii="Courier New" w:hAnsi="Courier New" w:cs="Courier New"/>
      <w:sz w:val="20"/>
      <w:szCs w:val="20"/>
    </w:rPr>
  </w:style>
  <w:style w:type="paragraph" w:customStyle="1" w:styleId="19">
    <w:name w:val="Стиль1"/>
    <w:basedOn w:val="18"/>
    <w:qFormat/>
    <w:rPr>
      <w:rFonts w:ascii="Arial" w:hAnsi="Arial" w:cs="Arial"/>
      <w:sz w:val="24"/>
    </w:rPr>
  </w:style>
  <w:style w:type="paragraph" w:customStyle="1" w:styleId="28">
    <w:name w:val="заголовок 2"/>
    <w:basedOn w:val="a"/>
    <w:next w:val="a"/>
    <w:qFormat/>
    <w:pPr>
      <w:keepNext/>
      <w:jc w:val="center"/>
    </w:pPr>
  </w:style>
  <w:style w:type="paragraph" w:customStyle="1" w:styleId="aff3">
    <w:name w:val="Содержимое врезки"/>
    <w:basedOn w:val="a"/>
    <w:qFormat/>
  </w:style>
  <w:style w:type="paragraph" w:customStyle="1" w:styleId="aff4">
    <w:name w:val="Подраздел"/>
    <w:basedOn w:val="a"/>
    <w:qFormat/>
    <w:pPr>
      <w:spacing w:before="240" w:after="120"/>
      <w:jc w:val="center"/>
    </w:pPr>
    <w:rPr>
      <w:rFonts w:ascii="TimesDL;Times New Roman" w:hAnsi="TimesDL;Times New Roman" w:cs="TimesDL;Times New Roman"/>
      <w:b/>
      <w:smallCaps/>
      <w:spacing w:val="-2"/>
      <w:szCs w:val="20"/>
    </w:rPr>
  </w:style>
  <w:style w:type="paragraph" w:customStyle="1" w:styleId="aff5">
    <w:name w:val="Тендерные данные"/>
    <w:basedOn w:val="a"/>
    <w:qFormat/>
    <w:pPr>
      <w:tabs>
        <w:tab w:val="left" w:pos="1985"/>
      </w:tabs>
      <w:spacing w:before="120" w:after="60"/>
    </w:pPr>
    <w:rPr>
      <w:b/>
      <w:szCs w:val="20"/>
    </w:rPr>
  </w:style>
  <w:style w:type="paragraph" w:customStyle="1" w:styleId="1a">
    <w:name w:val="Название1"/>
    <w:basedOn w:val="a"/>
    <w:qFormat/>
    <w:pPr>
      <w:suppressLineNumbers/>
      <w:spacing w:before="120" w:after="120" w:line="240" w:lineRule="auto"/>
    </w:pPr>
    <w:rPr>
      <w:rFonts w:ascii="Times New Roman" w:hAnsi="Times New Roman" w:cs="Tahoma"/>
      <w:i/>
      <w:iCs/>
      <w:sz w:val="24"/>
      <w:szCs w:val="24"/>
    </w:rPr>
  </w:style>
  <w:style w:type="paragraph" w:customStyle="1" w:styleId="1b">
    <w:name w:val="Обычный1"/>
    <w:qFormat/>
    <w:pPr>
      <w:suppressAutoHyphens/>
      <w:ind w:firstLine="720"/>
      <w:jc w:val="both"/>
    </w:pPr>
    <w:rPr>
      <w:rFonts w:ascii="Times New Roman" w:eastAsia="MS Mincho;ＭＳ 明朝" w:hAnsi="Times New Roman" w:cs="Times New Roman"/>
      <w:sz w:val="28"/>
      <w:szCs w:val="20"/>
      <w:lang w:bidi="ar-SA"/>
    </w:rPr>
  </w:style>
  <w:style w:type="paragraph" w:customStyle="1" w:styleId="111">
    <w:name w:val="Указатель11"/>
    <w:basedOn w:val="a"/>
    <w:qFormat/>
    <w:pPr>
      <w:suppressLineNumbers/>
    </w:pPr>
    <w:rPr>
      <w:rFonts w:cs="Arial"/>
    </w:rPr>
  </w:style>
  <w:style w:type="paragraph" w:customStyle="1" w:styleId="102">
    <w:name w:val="Название объекта10"/>
    <w:basedOn w:val="a"/>
    <w:qFormat/>
    <w:pPr>
      <w:suppressLineNumbers/>
      <w:spacing w:before="120" w:after="120"/>
    </w:pPr>
    <w:rPr>
      <w:rFonts w:cs="Arial"/>
      <w:i/>
      <w:iCs/>
      <w:sz w:val="24"/>
      <w:szCs w:val="24"/>
    </w:rPr>
  </w:style>
  <w:style w:type="paragraph" w:customStyle="1" w:styleId="121">
    <w:name w:val="Указатель12"/>
    <w:basedOn w:val="a"/>
    <w:qFormat/>
    <w:pPr>
      <w:suppressLineNumbers/>
    </w:pPr>
    <w:rPr>
      <w:rFonts w:cs="Arial"/>
    </w:rPr>
  </w:style>
  <w:style w:type="paragraph" w:customStyle="1" w:styleId="112">
    <w:name w:val="Название объекта11"/>
    <w:basedOn w:val="a"/>
    <w:qFormat/>
    <w:pPr>
      <w:suppressLineNumbers/>
      <w:spacing w:before="120" w:after="120"/>
    </w:pPr>
    <w:rPr>
      <w:rFonts w:cs="Arial"/>
      <w:i/>
      <w:iCs/>
      <w:sz w:val="24"/>
      <w:szCs w:val="24"/>
    </w:rPr>
  </w:style>
  <w:style w:type="paragraph" w:customStyle="1" w:styleId="130">
    <w:name w:val="Указатель13"/>
    <w:basedOn w:val="a"/>
    <w:qFormat/>
    <w:pPr>
      <w:suppressLineNumbers/>
    </w:pPr>
    <w:rPr>
      <w:rFonts w:cs="Arial"/>
    </w:rPr>
  </w:style>
  <w:style w:type="paragraph" w:customStyle="1" w:styleId="122">
    <w:name w:val="Название объекта12"/>
    <w:basedOn w:val="a"/>
    <w:qFormat/>
    <w:pPr>
      <w:suppressLineNumbers/>
      <w:spacing w:before="120" w:after="120"/>
    </w:pPr>
    <w:rPr>
      <w:rFonts w:cs="Arial"/>
      <w:i/>
      <w:iCs/>
      <w:sz w:val="24"/>
      <w:szCs w:val="24"/>
    </w:rPr>
  </w:style>
  <w:style w:type="paragraph" w:customStyle="1" w:styleId="140">
    <w:name w:val="Указатель14"/>
    <w:basedOn w:val="a"/>
    <w:qFormat/>
    <w:pPr>
      <w:suppressLineNumbers/>
    </w:pPr>
    <w:rPr>
      <w:rFonts w:cs="Arial"/>
    </w:rPr>
  </w:style>
  <w:style w:type="paragraph" w:customStyle="1" w:styleId="131">
    <w:name w:val="Название объекта13"/>
    <w:basedOn w:val="a"/>
    <w:qFormat/>
    <w:pPr>
      <w:suppressLineNumbers/>
      <w:spacing w:before="120" w:after="120"/>
    </w:pPr>
    <w:rPr>
      <w:rFonts w:cs="Arial"/>
      <w:i/>
      <w:iCs/>
      <w:sz w:val="24"/>
      <w:szCs w:val="24"/>
    </w:rPr>
  </w:style>
  <w:style w:type="paragraph" w:customStyle="1" w:styleId="150">
    <w:name w:val="Указатель15"/>
    <w:basedOn w:val="a"/>
    <w:qFormat/>
    <w:pPr>
      <w:suppressLineNumbers/>
    </w:pPr>
    <w:rPr>
      <w:rFonts w:cs="Arial"/>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paragraph" w:styleId="2">
    <w:name w:val="List Bullet 2"/>
    <w:basedOn w:val="a"/>
    <w:uiPriority w:val="99"/>
    <w:semiHidden/>
    <w:unhideWhenUsed/>
    <w:rsid w:val="00211BEF"/>
    <w:pPr>
      <w:numPr>
        <w:numId w:val="17"/>
      </w:numPr>
      <w:contextualSpacing/>
    </w:pPr>
  </w:style>
  <w:style w:type="paragraph" w:customStyle="1" w:styleId="1c">
    <w:name w:val="Без интервала1"/>
    <w:basedOn w:val="a"/>
    <w:rsid w:val="00211BE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cr-okb-penza@yandex.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ikolaeva_l@b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cr-okb-penza@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https://egrul.nalog.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23</Pages>
  <Words>11915</Words>
  <Characters>67921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econ6</dc:creator>
  <dc:description/>
  <cp:lastModifiedBy>econ6</cp:lastModifiedBy>
  <cp:revision>22</cp:revision>
  <cp:lastPrinted>2019-10-18T13:30:00Z</cp:lastPrinted>
  <dcterms:created xsi:type="dcterms:W3CDTF">1995-11-21T17:41:00Z</dcterms:created>
  <dcterms:modified xsi:type="dcterms:W3CDTF">2019-11-01T08:30:00Z</dcterms:modified>
  <dc:language>ru-RU</dc:language>
</cp:coreProperties>
</file>