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D6" w:rsidRDefault="00AB396B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368</w:t>
      </w:r>
    </w:p>
    <w:p w:rsidR="00C914D6" w:rsidRDefault="00AB396B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bCs/>
          <w:sz w:val="20"/>
          <w:szCs w:val="20"/>
          <w:highlight w:val="white"/>
        </w:rPr>
        <w:t xml:space="preserve"> реагентов диагностических для КДЛ.</w:t>
      </w:r>
    </w:p>
    <w:p w:rsidR="00C914D6" w:rsidRDefault="00C914D6">
      <w:pPr>
        <w:pStyle w:val="Default"/>
        <w:spacing w:after="200"/>
        <w:contextualSpacing/>
        <w:jc w:val="center"/>
        <w:rPr>
          <w:b/>
          <w:bCs/>
          <w:sz w:val="20"/>
          <w:szCs w:val="20"/>
          <w:highlight w:val="white"/>
        </w:rPr>
      </w:pP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>
        <w:rPr>
          <w:sz w:val="20"/>
        </w:rPr>
        <w:t>«23» декабря</w:t>
      </w:r>
      <w:r>
        <w:rPr>
          <w:sz w:val="20"/>
          <w:szCs w:val="20"/>
        </w:rPr>
        <w:t xml:space="preserve"> 2019 г. 15:00</w:t>
      </w:r>
    </w:p>
    <w:tbl>
      <w:tblPr>
        <w:tblW w:w="9468" w:type="dxa"/>
        <w:tblInd w:w="-108" w:type="dxa"/>
        <w:tblLook w:val="0000" w:firstRow="0" w:lastRow="0" w:firstColumn="0" w:lastColumn="0" w:noHBand="0" w:noVBand="0"/>
      </w:tblPr>
      <w:tblGrid>
        <w:gridCol w:w="2806"/>
        <w:gridCol w:w="3778"/>
        <w:gridCol w:w="2884"/>
      </w:tblGrid>
      <w:tr w:rsidR="00C914D6">
        <w:trPr>
          <w:trHeight w:val="72"/>
        </w:trPr>
        <w:tc>
          <w:tcPr>
            <w:tcW w:w="2806" w:type="dxa"/>
            <w:shd w:val="clear" w:color="auto" w:fill="FFFFFF"/>
          </w:tcPr>
          <w:p w:rsidR="00C914D6" w:rsidRDefault="00AB396B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C914D6" w:rsidRDefault="00AB396B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Герцог Наталья Андреевна</w:t>
            </w:r>
          </w:p>
        </w:tc>
        <w:tc>
          <w:tcPr>
            <w:tcW w:w="2884" w:type="dxa"/>
            <w:shd w:val="clear" w:color="auto" w:fill="FFFFFF"/>
          </w:tcPr>
          <w:p w:rsidR="00C914D6" w:rsidRDefault="00AB396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главный врач</w:t>
            </w:r>
          </w:p>
        </w:tc>
      </w:tr>
      <w:tr w:rsidR="00C914D6">
        <w:trPr>
          <w:trHeight w:val="72"/>
        </w:trPr>
        <w:tc>
          <w:tcPr>
            <w:tcW w:w="2806" w:type="dxa"/>
            <w:shd w:val="clear" w:color="auto" w:fill="FFFFFF"/>
          </w:tcPr>
          <w:p w:rsidR="00C914D6" w:rsidRDefault="00AB396B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C914D6" w:rsidRDefault="00AB396B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2884" w:type="dxa"/>
            <w:shd w:val="clear" w:color="auto" w:fill="FFFFFF"/>
          </w:tcPr>
          <w:p w:rsidR="00C914D6" w:rsidRDefault="00AB396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главный бухгалтер</w:t>
            </w:r>
          </w:p>
        </w:tc>
      </w:tr>
      <w:tr w:rsidR="00C914D6">
        <w:trPr>
          <w:trHeight w:val="72"/>
        </w:trPr>
        <w:tc>
          <w:tcPr>
            <w:tcW w:w="2806" w:type="dxa"/>
            <w:shd w:val="clear" w:color="auto" w:fill="FFFFFF"/>
          </w:tcPr>
          <w:p w:rsidR="00C914D6" w:rsidRDefault="00AB396B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C914D6" w:rsidRDefault="00AB396B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884" w:type="dxa"/>
            <w:shd w:val="clear" w:color="auto" w:fill="FFFFFF"/>
          </w:tcPr>
          <w:p w:rsidR="00C914D6" w:rsidRDefault="00AB396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C914D6">
        <w:trPr>
          <w:trHeight w:val="72"/>
        </w:trPr>
        <w:tc>
          <w:tcPr>
            <w:tcW w:w="2806" w:type="dxa"/>
            <w:shd w:val="clear" w:color="auto" w:fill="FFFFFF"/>
          </w:tcPr>
          <w:p w:rsidR="00C914D6" w:rsidRDefault="00C914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C914D6" w:rsidRDefault="00AB396B">
            <w:pPr>
              <w:spacing w:after="0"/>
            </w:pPr>
            <w:r>
              <w:rPr>
                <w:rFonts w:ascii="Times New Roman" w:hAnsi="Times New Roman"/>
                <w:sz w:val="20"/>
                <w:szCs w:val="24"/>
              </w:rPr>
              <w:t>Евсеева Лариса Владимировна</w:t>
            </w:r>
          </w:p>
        </w:tc>
        <w:tc>
          <w:tcPr>
            <w:tcW w:w="2884" w:type="dxa"/>
            <w:shd w:val="clear" w:color="auto" w:fill="FFFFFF"/>
          </w:tcPr>
          <w:p w:rsidR="00C914D6" w:rsidRDefault="00AB396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C914D6">
        <w:trPr>
          <w:trHeight w:val="72"/>
        </w:trPr>
        <w:tc>
          <w:tcPr>
            <w:tcW w:w="2806" w:type="dxa"/>
            <w:shd w:val="clear" w:color="auto" w:fill="FFFFFF"/>
          </w:tcPr>
          <w:p w:rsidR="00C914D6" w:rsidRDefault="00C914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C914D6" w:rsidRDefault="00AB396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2884" w:type="dxa"/>
            <w:shd w:val="clear" w:color="auto" w:fill="FFFFFF"/>
          </w:tcPr>
          <w:p w:rsidR="00C914D6" w:rsidRDefault="00AB396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заведующий аптекой</w:t>
            </w:r>
          </w:p>
        </w:tc>
      </w:tr>
      <w:tr w:rsidR="00C914D6">
        <w:tc>
          <w:tcPr>
            <w:tcW w:w="2806" w:type="dxa"/>
            <w:shd w:val="clear" w:color="auto" w:fill="auto"/>
          </w:tcPr>
          <w:p w:rsidR="00C914D6" w:rsidRDefault="00AB396B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C914D6" w:rsidRDefault="00AB396B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2884" w:type="dxa"/>
            <w:shd w:val="clear" w:color="auto" w:fill="auto"/>
          </w:tcPr>
          <w:p w:rsidR="00C914D6" w:rsidRDefault="00AB396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C914D6" w:rsidRDefault="00C914D6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368 на право заключения договора поставки </w:t>
      </w:r>
      <w:r>
        <w:rPr>
          <w:sz w:val="20"/>
          <w:szCs w:val="20"/>
          <w:highlight w:val="white"/>
        </w:rPr>
        <w:t>реагентов диагностических для КДЛ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C914D6" w:rsidRDefault="00C914D6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914D6" w:rsidRDefault="00AB396B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1.1. </w:t>
      </w:r>
      <w:r>
        <w:rPr>
          <w:sz w:val="20"/>
        </w:rPr>
        <w:t>ЧУЗ «Клиническая больница «РЖД-Медицина» города Пенза»</w:t>
      </w:r>
      <w:r>
        <w:rPr>
          <w:sz w:val="20"/>
          <w:szCs w:val="20"/>
        </w:rPr>
        <w:t xml:space="preserve"> проводит запрос котировок № 368</w:t>
      </w:r>
    </w:p>
    <w:p w:rsidR="00C914D6" w:rsidRDefault="00AB396B" w:rsidP="00AB396B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>
        <w:rPr>
          <w:rFonts w:ascii="Times New Roman" w:hAnsi="Times New Roman"/>
          <w:bCs/>
          <w:sz w:val="20"/>
          <w:szCs w:val="20"/>
        </w:rPr>
        <w:t>1 045 650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(Один миллион сорок пять тысяч шестьсот пятьдесят) рублей 00 коп.</w:t>
      </w:r>
      <w:r>
        <w:rPr>
          <w:rFonts w:ascii="Times New Roman" w:hAnsi="Times New Roman"/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C914D6" w:rsidRDefault="00AB396B" w:rsidP="00AB396B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C914D6" w:rsidRDefault="00AB396B" w:rsidP="00AB396B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>
        <w:rPr>
          <w:rFonts w:ascii="Times New Roman" w:hAnsi="Times New Roman"/>
          <w:sz w:val="20"/>
          <w:szCs w:val="20"/>
          <w:lang w:eastAsia="ar-SA"/>
        </w:rPr>
        <w:t xml:space="preserve">поставка Товара должна осуществляется партиями с даты подписания договора и до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30.09.2020г</w:t>
      </w:r>
      <w:r>
        <w:rPr>
          <w:rFonts w:ascii="Times New Roman" w:hAnsi="Times New Roman"/>
          <w:sz w:val="20"/>
          <w:szCs w:val="20"/>
          <w:lang w:eastAsia="ar-SA"/>
        </w:rPr>
        <w:t>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</w:p>
    <w:p w:rsidR="00C914D6" w:rsidRDefault="00AB396B" w:rsidP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9639" w:type="dxa"/>
        <w:tblInd w:w="-108" w:type="dxa"/>
        <w:tblLook w:val="0000" w:firstRow="0" w:lastRow="0" w:firstColumn="0" w:lastColumn="0" w:noHBand="0" w:noVBand="0"/>
      </w:tblPr>
      <w:tblGrid>
        <w:gridCol w:w="2060"/>
        <w:gridCol w:w="3666"/>
        <w:gridCol w:w="3913"/>
      </w:tblGrid>
      <w:tr w:rsidR="00C914D6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D6" w:rsidRDefault="00AB396B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D6" w:rsidRDefault="00AB396B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«ДАРИМЕД»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C914D6" w:rsidRDefault="00AB396B">
            <w:pPr>
              <w:pStyle w:val="Default"/>
              <w:contextualSpacing/>
            </w:pPr>
            <w:r>
              <w:rPr>
                <w:iCs/>
                <w:sz w:val="20"/>
                <w:szCs w:val="20"/>
              </w:rPr>
              <w:t>ИНН 6319722996</w:t>
            </w:r>
          </w:p>
          <w:p w:rsidR="00C914D6" w:rsidRDefault="00AB396B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D6" w:rsidRDefault="00AB396B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ООО «ТЕХНОЛАБ», </w:t>
            </w:r>
          </w:p>
          <w:p w:rsidR="00C914D6" w:rsidRDefault="00AB396B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ИНН 6311185764</w:t>
            </w:r>
          </w:p>
          <w:p w:rsidR="00C914D6" w:rsidRDefault="00AB396B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C914D6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D6" w:rsidRDefault="00AB396B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D6" w:rsidRDefault="00AB396B">
            <w:pPr>
              <w:pStyle w:val="Default"/>
              <w:contextualSpacing/>
            </w:pPr>
            <w:r>
              <w:rPr>
                <w:sz w:val="20"/>
                <w:szCs w:val="20"/>
              </w:rPr>
              <w:t>972 000,00 руб. без НДС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D6" w:rsidRDefault="00AB396B">
            <w:pPr>
              <w:pStyle w:val="Default"/>
              <w:contextualSpacing/>
            </w:pPr>
            <w:r>
              <w:rPr>
                <w:sz w:val="20"/>
                <w:szCs w:val="20"/>
              </w:rPr>
              <w:t>920 454,55 руб. без НДС</w:t>
            </w:r>
          </w:p>
          <w:p w:rsidR="00C914D6" w:rsidRDefault="00AB396B" w:rsidP="00DE2A55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1 012 500,00 руб. </w:t>
            </w:r>
            <w:r w:rsidR="00DE2A55">
              <w:rPr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НДС</w:t>
            </w:r>
          </w:p>
        </w:tc>
      </w:tr>
    </w:tbl>
    <w:p w:rsidR="00C914D6" w:rsidRDefault="00C914D6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№ 368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«ДАРИМЕД»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1.2.2. Котировочная заявка участника ООО «ТЕХНОЛАБ», ИНН 6311185764 не допущена к рассмотрению, в связи с представлением неполного пакета учредительных документов.</w:t>
      </w:r>
    </w:p>
    <w:p w:rsidR="00C914D6" w:rsidRDefault="00C914D6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итогам рассмотрения заявок участников, представленных для участия в запросе котировок № 368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</w:t>
      </w:r>
    </w:p>
    <w:p w:rsidR="00C914D6" w:rsidRDefault="00C914D6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№ 368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lastRenderedPageBreak/>
        <w:t>ООО «ДАРИМЕД»</w:t>
      </w:r>
    </w:p>
    <w:p w:rsidR="00C914D6" w:rsidRDefault="00C914D6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C914D6" w:rsidRDefault="00AB396B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bCs/>
          <w:sz w:val="20"/>
          <w:szCs w:val="20"/>
        </w:rPr>
        <w:t xml:space="preserve">В связи с тем, что </w:t>
      </w:r>
      <w:r>
        <w:rPr>
          <w:sz w:val="20"/>
          <w:szCs w:val="20"/>
        </w:rPr>
        <w:t xml:space="preserve">по итогам рассмотрения котировочных заявок только одна котировочная заявка </w:t>
      </w:r>
      <w:r>
        <w:rPr>
          <w:bCs/>
          <w:sz w:val="20"/>
          <w:szCs w:val="20"/>
        </w:rPr>
        <w:t>от одного участника признана соответствующей и допускается единственный участник, оценка (сопоставление) заявки участника в порядке, предусмотренном котировочной документацией, не проводится.</w:t>
      </w:r>
    </w:p>
    <w:p w:rsidR="00C914D6" w:rsidRDefault="00C914D6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p w:rsidR="00C914D6" w:rsidRDefault="00AB396B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C914D6" w:rsidRDefault="00AB396B" w:rsidP="00AB396B">
      <w:pPr>
        <w:pStyle w:val="Default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368,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2018г. № ЦДЗ-35 приняты следующие решения: </w:t>
      </w:r>
    </w:p>
    <w:p w:rsidR="00C914D6" w:rsidRDefault="00AB396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3.1. Считать котировочную процедуру несостоявшейся в соответствии с подпунктом 2 пункта 306 «Положения о закупке товаров, работ, услуг для нужд негосударственных учреждений здравоохранения ОАО «РЖД»;</w:t>
      </w:r>
    </w:p>
    <w:p w:rsidR="00C914D6" w:rsidRDefault="00AB396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В связи с тем, что процедура проведения закупки по запросу котировок № 368 признана несостоявшейся, но одна котировочная заявка </w:t>
      </w:r>
      <w:r>
        <w:rPr>
          <w:rFonts w:ascii="Times New Roman" w:hAnsi="Times New Roman"/>
          <w:bCs/>
          <w:sz w:val="20"/>
          <w:szCs w:val="20"/>
        </w:rPr>
        <w:t xml:space="preserve">соответствует требованиям запроса котировок, принято решение не проводить повторную процедуру, а рассмотреть заявку участника, соответствующего всем требованиям документации (п. 61, пп.2 </w:t>
      </w:r>
      <w:r>
        <w:rPr>
          <w:rFonts w:ascii="Times New Roman" w:hAnsi="Times New Roman"/>
          <w:sz w:val="20"/>
          <w:szCs w:val="20"/>
        </w:rPr>
        <w:t>Положения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</w:t>
      </w:r>
      <w:r>
        <w:rPr>
          <w:rFonts w:ascii="Times New Roman" w:hAnsi="Times New Roman"/>
          <w:bCs/>
          <w:sz w:val="20"/>
          <w:szCs w:val="20"/>
        </w:rPr>
        <w:t>);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sz w:val="20"/>
          <w:szCs w:val="20"/>
          <w:highlight w:val="white"/>
        </w:rPr>
        <w:t>реагентов диагностических для КДЛ</w:t>
      </w:r>
      <w:r>
        <w:rPr>
          <w:sz w:val="20"/>
          <w:szCs w:val="20"/>
        </w:rPr>
        <w:t xml:space="preserve"> с участником размещения заказа – ООО «ДАРИМЕД», ИНН 6319722996, </w:t>
      </w:r>
      <w:r>
        <w:rPr>
          <w:color w:val="auto"/>
          <w:sz w:val="20"/>
          <w:szCs w:val="20"/>
        </w:rPr>
        <w:t>на сумму</w:t>
      </w:r>
      <w:r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972 000</w:t>
      </w:r>
      <w:r>
        <w:rPr>
          <w:sz w:val="20"/>
          <w:szCs w:val="20"/>
        </w:rPr>
        <w:t xml:space="preserve"> (Девятьсот семьдесят две тысячи) рублей 00 коп., без НДС,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Срок исполнения договора: поставка Товара должна осуществляется партиями с даты подписания договора и до 30.09.2020г.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</w:p>
    <w:p w:rsidR="00C914D6" w:rsidRDefault="00AB396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подписания Сторонами товарной накладной формы ТОРГ-12. </w:t>
      </w:r>
    </w:p>
    <w:p w:rsidR="00C914D6" w:rsidRDefault="00C914D6">
      <w:pPr>
        <w:pStyle w:val="Default"/>
        <w:spacing w:after="200"/>
        <w:contextualSpacing/>
        <w:jc w:val="both"/>
        <w:rPr>
          <w:sz w:val="20"/>
        </w:rPr>
      </w:pPr>
    </w:p>
    <w:p w:rsidR="00C914D6" w:rsidRDefault="00AB396B">
      <w:pPr>
        <w:pStyle w:val="Default"/>
        <w:spacing w:after="200"/>
        <w:ind w:firstLine="708"/>
        <w:contextualSpacing/>
        <w:jc w:val="both"/>
      </w:pPr>
      <w:r>
        <w:rPr>
          <w:sz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okb</w:t>
      </w:r>
      <w:proofErr w:type="spellEnd"/>
      <w:r>
        <w:rPr>
          <w:sz w:val="20"/>
        </w:rPr>
        <w:t>58.ru.</w:t>
      </w:r>
    </w:p>
    <w:p w:rsidR="00C914D6" w:rsidRDefault="00C914D6">
      <w:pPr>
        <w:pStyle w:val="Default"/>
        <w:spacing w:after="200"/>
        <w:ind w:firstLine="708"/>
        <w:contextualSpacing/>
        <w:jc w:val="both"/>
        <w:rPr>
          <w:sz w:val="20"/>
        </w:rPr>
      </w:pPr>
    </w:p>
    <w:p w:rsidR="00C914D6" w:rsidRDefault="00AB396B">
      <w:pPr>
        <w:pStyle w:val="cecef1f1ededeeeee2e2ededeeeee9e9f2f2e5e5eaeaf1f1f2f2"/>
        <w:contextualSpacing/>
      </w:pPr>
      <w:r>
        <w:rPr>
          <w:rFonts w:ascii="Times New Roman" w:hAnsi="Times New Roman" w:cs="Times New Roman"/>
          <w:b/>
          <w:sz w:val="20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4"/>
        </w:rPr>
        <w:t>__________________________ Герцог Н.А.</w:t>
      </w:r>
    </w:p>
    <w:p w:rsidR="00C914D6" w:rsidRDefault="00AB396B">
      <w:pPr>
        <w:pStyle w:val="cecef1f1ededeeeee2e2ededeeeee9e9f2f2e5e5eaeaf1f1f2f2"/>
        <w:ind w:firstLine="708"/>
        <w:contextualSpacing/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</w:p>
    <w:tbl>
      <w:tblPr>
        <w:tblW w:w="787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2"/>
      </w:tblGrid>
      <w:tr w:rsidR="00C914D6">
        <w:trPr>
          <w:trHeight w:val="282"/>
        </w:trPr>
        <w:tc>
          <w:tcPr>
            <w:tcW w:w="7872" w:type="dxa"/>
            <w:shd w:val="clear" w:color="auto" w:fill="auto"/>
          </w:tcPr>
          <w:p w:rsidR="00C914D6" w:rsidRDefault="00AB396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Члены комиссии: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________________________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Е.Б.</w:t>
            </w:r>
          </w:p>
        </w:tc>
      </w:tr>
      <w:tr w:rsidR="00C914D6">
        <w:trPr>
          <w:trHeight w:val="282"/>
        </w:trPr>
        <w:tc>
          <w:tcPr>
            <w:tcW w:w="7872" w:type="dxa"/>
            <w:shd w:val="clear" w:color="auto" w:fill="auto"/>
          </w:tcPr>
          <w:p w:rsidR="00C914D6" w:rsidRDefault="00AB396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</w:t>
            </w:r>
          </w:p>
        </w:tc>
      </w:tr>
      <w:tr w:rsidR="00C914D6">
        <w:trPr>
          <w:trHeight w:val="267"/>
        </w:trPr>
        <w:tc>
          <w:tcPr>
            <w:tcW w:w="7872" w:type="dxa"/>
            <w:shd w:val="clear" w:color="auto" w:fill="auto"/>
          </w:tcPr>
          <w:p w:rsidR="00C914D6" w:rsidRDefault="00AB396B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C914D6">
        <w:trPr>
          <w:trHeight w:val="282"/>
        </w:trPr>
        <w:tc>
          <w:tcPr>
            <w:tcW w:w="7872" w:type="dxa"/>
            <w:shd w:val="clear" w:color="auto" w:fill="auto"/>
          </w:tcPr>
          <w:p w:rsidR="00C914D6" w:rsidRDefault="00AB396B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 / Яворская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.А.</w:t>
            </w:r>
          </w:p>
        </w:tc>
      </w:tr>
      <w:tr w:rsidR="00C914D6">
        <w:trPr>
          <w:trHeight w:val="282"/>
        </w:trPr>
        <w:tc>
          <w:tcPr>
            <w:tcW w:w="7872" w:type="dxa"/>
            <w:shd w:val="clear" w:color="auto" w:fill="auto"/>
          </w:tcPr>
          <w:p w:rsidR="00C914D6" w:rsidRDefault="00AB396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Секретарь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_______________________ / Зимина М.И.</w:t>
            </w:r>
          </w:p>
        </w:tc>
      </w:tr>
    </w:tbl>
    <w:p w:rsidR="00C914D6" w:rsidRDefault="00AB396B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</w:p>
    <w:p w:rsidR="00C914D6" w:rsidRDefault="00C914D6">
      <w:pPr>
        <w:pStyle w:val="Default"/>
        <w:spacing w:after="200"/>
        <w:contextualSpacing/>
        <w:jc w:val="both"/>
      </w:pPr>
    </w:p>
    <w:sectPr w:rsidR="00C914D6">
      <w:pgSz w:w="11906" w:h="16838"/>
      <w:pgMar w:top="709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914D6"/>
    <w:rsid w:val="00AB396B"/>
    <w:rsid w:val="00C914D6"/>
    <w:rsid w:val="00D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suppressAutoHyphens/>
      <w:spacing w:after="0" w:line="240" w:lineRule="auto"/>
      <w:jc w:val="both"/>
    </w:pPr>
    <w:rPr>
      <w:rFonts w:ascii="Arial" w:eastAsia="Times New Roman" w:hAnsi="Arial" w:cs="Liberation Serif"/>
      <w:sz w:val="28"/>
      <w:szCs w:val="28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qFormat/>
    <w:pPr>
      <w:suppressAutoHyphens/>
      <w:spacing w:after="0" w:line="240" w:lineRule="auto"/>
      <w:ind w:left="5529"/>
      <w:jc w:val="center"/>
    </w:pPr>
    <w:rPr>
      <w:rFonts w:eastAsia="Times New Roman" w:cs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32</cp:revision>
  <cp:lastPrinted>2019-09-23T18:33:00Z</cp:lastPrinted>
  <dcterms:created xsi:type="dcterms:W3CDTF">2019-07-12T17:40:00Z</dcterms:created>
  <dcterms:modified xsi:type="dcterms:W3CDTF">2019-12-27T14:31:00Z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