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2CD" w:rsidRDefault="0088508B">
      <w:pPr>
        <w:spacing w:after="0"/>
        <w:contextualSpacing/>
        <w:jc w:val="center"/>
        <w:outlineLvl w:val="1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Протокол № 368</w:t>
      </w:r>
    </w:p>
    <w:p w:rsidR="006322CD" w:rsidRDefault="0088508B">
      <w:pPr>
        <w:spacing w:after="0"/>
        <w:contextualSpacing/>
        <w:jc w:val="center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вскрытия конвертов с заявками на участие в запросе котировок на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поставку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реагентов диагностических для КДЛ.</w:t>
      </w:r>
    </w:p>
    <w:p w:rsidR="006322CD" w:rsidRDefault="006322CD">
      <w:pPr>
        <w:contextualSpacing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6322CD" w:rsidRDefault="0088508B" w:rsidP="0088508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>г. Пенза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>«23»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2019 года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1. Наименование предмета запроса котировок: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реагентов диагностических для КДЛ.</w:t>
      </w:r>
    </w:p>
    <w:p w:rsidR="006322CD" w:rsidRDefault="0088508B" w:rsidP="0088508B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2. Заказчик: </w:t>
      </w:r>
      <w:r>
        <w:rPr>
          <w:rFonts w:ascii="Times New Roman" w:hAnsi="Times New Roman"/>
          <w:sz w:val="20"/>
          <w:szCs w:val="24"/>
        </w:rPr>
        <w:t xml:space="preserve">Частное учреждение здравоохранения «Клиническая больница «РЖД-Медицина» города Пенза»; сокращенное официальное наименование </w:t>
      </w:r>
      <w:r>
        <w:rPr>
          <w:rFonts w:ascii="Times New Roman" w:hAnsi="Times New Roman"/>
          <w:sz w:val="20"/>
          <w:szCs w:val="20"/>
        </w:rPr>
        <w:t>учреждения: ЧУЗ «КБ «РЖД-Медици</w:t>
      </w:r>
      <w:r>
        <w:rPr>
          <w:rFonts w:ascii="Times New Roman" w:hAnsi="Times New Roman"/>
          <w:sz w:val="20"/>
          <w:szCs w:val="20"/>
        </w:rPr>
        <w:t>на» города Пенза»</w:t>
      </w:r>
    </w:p>
    <w:p w:rsidR="006322CD" w:rsidRDefault="0088508B" w:rsidP="0088508B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3. Предмет договора: </w:t>
      </w:r>
    </w:p>
    <w:p w:rsidR="006322CD" w:rsidRDefault="0088508B" w:rsidP="0088508B">
      <w:pPr>
        <w:spacing w:after="0" w:line="240" w:lineRule="auto"/>
        <w:contextualSpacing/>
      </w:pPr>
      <w:r>
        <w:rPr>
          <w:rFonts w:ascii="Times New Roman" w:hAnsi="Times New Roman"/>
          <w:sz w:val="20"/>
          <w:szCs w:val="20"/>
        </w:rPr>
        <w:t xml:space="preserve">Наименование заказа: </w:t>
      </w:r>
      <w:r>
        <w:rPr>
          <w:rFonts w:ascii="Times New Roman" w:hAnsi="Times New Roman"/>
          <w:sz w:val="20"/>
          <w:szCs w:val="20"/>
          <w:lang w:eastAsia="ru-RU"/>
        </w:rPr>
        <w:t xml:space="preserve">поставка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реагентов диагностических для КДЛ.</w:t>
      </w:r>
    </w:p>
    <w:p w:rsidR="006322CD" w:rsidRDefault="0088508B" w:rsidP="0088508B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Максимальная цена договора: </w:t>
      </w:r>
      <w:r>
        <w:rPr>
          <w:rFonts w:ascii="Times New Roman" w:hAnsi="Times New Roman"/>
          <w:bCs/>
          <w:sz w:val="20"/>
          <w:szCs w:val="20"/>
          <w:lang w:eastAsia="ru-RU"/>
        </w:rPr>
        <w:t>1 045 650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(Один миллион сорок пять тысяч шестьсот пятьдесят) рублей 00 коп.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4. Извещение о проведении запроса котировок цен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 xml:space="preserve">Извещение о проведении настоящего запроса котировок цен было размещено на сайте 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http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://</w:t>
      </w:r>
      <w:r>
        <w:rPr>
          <w:rFonts w:ascii="Times New Roman" w:hAnsi="Times New Roman"/>
          <w:sz w:val="20"/>
          <w:szCs w:val="20"/>
          <w:u w:val="single"/>
          <w:lang w:val="en-US" w:eastAsia="ru-RU"/>
        </w:rPr>
        <w:t>www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.okb58.ru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</w:rPr>
        <w:t>«13»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2019г.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5. Сведения о комиссии: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 xml:space="preserve">На заседании комиссии по проведению процедуры вскрытия конвертов с заявками на участие в запросе котировок цен присутствовали: 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>Председатель комиссии: Герцог Наталья Андреевна;</w:t>
      </w:r>
    </w:p>
    <w:p w:rsidR="006322CD" w:rsidRDefault="0088508B" w:rsidP="0088508B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sz w:val="20"/>
          <w:szCs w:val="24"/>
          <w:lang w:eastAsia="ru-RU"/>
        </w:rPr>
        <w:t>Гронская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Елена Борисовна;</w:t>
      </w:r>
    </w:p>
    <w:p w:rsidR="006322CD" w:rsidRDefault="0088508B" w:rsidP="0088508B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  <w:lang w:eastAsia="ru-RU"/>
        </w:rPr>
        <w:t>Члены комиссии:</w:t>
      </w:r>
    </w:p>
    <w:p w:rsidR="006322CD" w:rsidRDefault="0088508B" w:rsidP="0088508B">
      <w:pPr>
        <w:shd w:val="clear" w:color="auto" w:fill="FFFFFF"/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саева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Румия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Равильевна</w:t>
      </w:r>
      <w:proofErr w:type="spellEnd"/>
    </w:p>
    <w:p w:rsidR="006322CD" w:rsidRDefault="0088508B" w:rsidP="0088508B">
      <w:p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>Евсеева Лариса Владимировна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Яворская Галина Анатольевна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секретарь комиссии: Зимина Марина Ивановна 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Кворум имеется.</w:t>
      </w:r>
    </w:p>
    <w:p w:rsidR="006322CD" w:rsidRDefault="0088508B" w:rsidP="0088508B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6. Процедура вскрытия конвертов с заявками на участие в запросе котировок цен:</w:t>
      </w:r>
    </w:p>
    <w:p w:rsidR="006322CD" w:rsidRDefault="0088508B" w:rsidP="0088508B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Процедура вскрытия конвертов с заявками на участие в запросе котировок цен была проведена конкурсной комиссией в 13 часов 00 минут </w:t>
      </w:r>
      <w:r>
        <w:rPr>
          <w:rFonts w:ascii="Times New Roman" w:hAnsi="Times New Roman"/>
          <w:sz w:val="20"/>
        </w:rPr>
        <w:t>«23»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по адресу: </w:t>
      </w:r>
      <w:r>
        <w:rPr>
          <w:rFonts w:ascii="Times New Roman" w:hAnsi="Times New Roman"/>
          <w:sz w:val="20"/>
          <w:szCs w:val="20"/>
        </w:rPr>
        <w:t>440600, г. Пенза, ул. Урицкого, д. 118 (административный корпус, кабинет главного бухгалтер</w:t>
      </w:r>
      <w:r>
        <w:rPr>
          <w:rFonts w:ascii="Times New Roman" w:hAnsi="Times New Roman"/>
          <w:sz w:val="20"/>
          <w:szCs w:val="20"/>
        </w:rPr>
        <w:t>а)</w:t>
      </w:r>
    </w:p>
    <w:p w:rsidR="006322CD" w:rsidRDefault="0088508B" w:rsidP="0088508B">
      <w:pPr>
        <w:spacing w:after="0" w:line="240" w:lineRule="auto"/>
        <w:contextualSpacing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7. Заявки на участие в запросе котировок цен: </w:t>
      </w:r>
      <w:r>
        <w:rPr>
          <w:rFonts w:ascii="Times New Roman" w:hAnsi="Times New Roman"/>
          <w:sz w:val="20"/>
          <w:szCs w:val="20"/>
          <w:lang w:eastAsia="ru-RU"/>
        </w:rPr>
        <w:t xml:space="preserve">Все заявки, поступившие на запрос котировок цен, были зарегистрированы в Журнале входящей документации в приемной главного врача. </w:t>
      </w:r>
    </w:p>
    <w:p w:rsidR="006322CD" w:rsidRDefault="0088508B" w:rsidP="0088508B">
      <w:pPr>
        <w:spacing w:after="0" w:line="240" w:lineRule="auto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8. Результаты вскрытия конвертов с заявками на участие в запросе котировок ц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ен:</w:t>
      </w:r>
    </w:p>
    <w:p w:rsidR="006322CD" w:rsidRDefault="0088508B" w:rsidP="0088508B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До окончания указанного в котировочной документации срока подачи заявок на участие в запросе котировок </w:t>
      </w:r>
      <w:r>
        <w:rPr>
          <w:rFonts w:ascii="Times New Roman" w:hAnsi="Times New Roman"/>
          <w:sz w:val="20"/>
        </w:rPr>
        <w:t>«23» декабря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2019 года </w:t>
      </w:r>
      <w:r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12 часов 00 минут было представлено 2 (два) электронных пакета документов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6322CD" w:rsidRDefault="0088508B" w:rsidP="0088508B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  <w:lang w:eastAsia="ru-RU"/>
        </w:rPr>
        <w:t xml:space="preserve">Заявки на участие в запросе котировок, поданы </w:t>
      </w:r>
      <w:r>
        <w:rPr>
          <w:rFonts w:ascii="Times New Roman" w:hAnsi="Times New Roman"/>
          <w:sz w:val="20"/>
          <w:szCs w:val="20"/>
        </w:rPr>
        <w:t>по эл</w:t>
      </w:r>
      <w:r>
        <w:rPr>
          <w:rFonts w:ascii="Times New Roman" w:hAnsi="Times New Roman"/>
          <w:sz w:val="20"/>
          <w:szCs w:val="20"/>
        </w:rPr>
        <w:t xml:space="preserve">ектронной почте, </w:t>
      </w:r>
      <w:r>
        <w:rPr>
          <w:rFonts w:ascii="Times New Roman" w:hAnsi="Times New Roman"/>
          <w:bCs/>
          <w:sz w:val="20"/>
          <w:szCs w:val="20"/>
        </w:rPr>
        <w:t xml:space="preserve">заархивированным файлом расширения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zip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В отношении заявок на участие в запросе котировок была объявлена следующая информация: наименование участника закупки; сведения, изложенные в финансово-коммерческом предложении участника закупки, используемые для оценки заявок. </w:t>
      </w:r>
    </w:p>
    <w:p w:rsidR="006322CD" w:rsidRDefault="0088508B" w:rsidP="0088508B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На процедуре вскрытия кон</w:t>
      </w:r>
      <w:r>
        <w:rPr>
          <w:rFonts w:ascii="Times New Roman" w:hAnsi="Times New Roman"/>
          <w:sz w:val="20"/>
          <w:szCs w:val="20"/>
        </w:rPr>
        <w:t>вертов с заявками на участие в запросе котировки цены не присутствовали  представители участников размещения заказа.</w:t>
      </w:r>
    </w:p>
    <w:p w:rsidR="006322CD" w:rsidRDefault="0088508B" w:rsidP="0088508B">
      <w:pPr>
        <w:spacing w:after="0" w:line="240" w:lineRule="auto"/>
        <w:ind w:firstLine="708"/>
        <w:contextualSpacing/>
        <w:jc w:val="both"/>
        <w:outlineLvl w:val="2"/>
      </w:pPr>
      <w:r>
        <w:rPr>
          <w:rFonts w:ascii="Times New Roman" w:hAnsi="Times New Roman"/>
          <w:sz w:val="20"/>
          <w:szCs w:val="20"/>
        </w:rPr>
        <w:t>Отзывов заявок на участие в запросе котировок цен и изменений заявок на участие в запросе котировок цен не было зафиксировано.</w:t>
      </w:r>
    </w:p>
    <w:p w:rsidR="006322CD" w:rsidRDefault="0088508B">
      <w:pPr>
        <w:pStyle w:val="ac"/>
        <w:ind w:left="0" w:firstLine="708"/>
        <w:contextualSpacing/>
        <w:jc w:val="both"/>
        <w:outlineLvl w:val="0"/>
      </w:pPr>
      <w:r>
        <w:rPr>
          <w:rFonts w:ascii="Times New Roman" w:hAnsi="Times New Roman"/>
        </w:rPr>
        <w:t xml:space="preserve">Сведения об </w:t>
      </w:r>
      <w:r>
        <w:rPr>
          <w:rFonts w:ascii="Times New Roman" w:hAnsi="Times New Roman"/>
        </w:rPr>
        <w:t>участниках размещения заказа, подавших заявки на участие в запросе котировок цен:</w:t>
      </w:r>
    </w:p>
    <w:tbl>
      <w:tblPr>
        <w:tblW w:w="10327" w:type="dxa"/>
        <w:jc w:val="center"/>
        <w:tblLook w:val="0000" w:firstRow="0" w:lastRow="0" w:firstColumn="0" w:lastColumn="0" w:noHBand="0" w:noVBand="0"/>
      </w:tblPr>
      <w:tblGrid>
        <w:gridCol w:w="509"/>
        <w:gridCol w:w="1903"/>
        <w:gridCol w:w="1937"/>
        <w:gridCol w:w="1855"/>
        <w:gridCol w:w="1992"/>
        <w:gridCol w:w="2131"/>
      </w:tblGrid>
      <w:tr w:rsidR="006322CD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номер заявки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Реквизиты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Участник размещения заказа, подавший заявку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Ценовое предложение участника, без учета НДС (руб.)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22CD" w:rsidRDefault="0088508B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Ценовое предложение участника, с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учетом НДС,</w:t>
            </w:r>
          </w:p>
          <w:p w:rsidR="006322CD" w:rsidRDefault="0088508B">
            <w:pPr>
              <w:pStyle w:val="ac"/>
              <w:widowControl w:val="0"/>
              <w:tabs>
                <w:tab w:val="left" w:pos="0"/>
                <w:tab w:val="left" w:pos="792"/>
              </w:tabs>
              <w:ind w:left="0"/>
              <w:contextualSpacing/>
              <w:textAlignment w:val="baseline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322CD" w:rsidTr="0088508B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bookmarkStart w:id="0" w:name="_GoBack" w:colFirst="3" w:colLast="3"/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3843 от 20.12.2019 г.</w:t>
            </w:r>
          </w:p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10час.00мин.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6319722996</w:t>
            </w:r>
          </w:p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КПП 631901001</w:t>
            </w:r>
          </w:p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1096319019170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«ДАРИМЕД»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 w:rsidP="0088508B">
            <w:pPr>
              <w:pStyle w:val="Default"/>
              <w:contextualSpacing/>
              <w:jc w:val="center"/>
            </w:pPr>
            <w:r>
              <w:rPr>
                <w:sz w:val="16"/>
                <w:szCs w:val="16"/>
              </w:rPr>
              <w:t>972 000,00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Применение упрощенной системы налогообложения п.2 ст.346.11 НК РФ</w:t>
            </w:r>
          </w:p>
        </w:tc>
      </w:tr>
      <w:tr w:rsidR="006322CD" w:rsidTr="0088508B">
        <w:trPr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3880 от 23.12.2019 г.</w:t>
            </w:r>
          </w:p>
          <w:p w:rsidR="006322CD" w:rsidRDefault="0088508B">
            <w:pPr>
              <w:pStyle w:val="af"/>
              <w:spacing w:after="0"/>
              <w:contextualSpacing/>
              <w:jc w:val="center"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09час.30мин.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ИНН 6311185764</w:t>
            </w:r>
          </w:p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>
              <w:rPr>
                <w:rFonts w:ascii="Times New Roman" w:hAnsi="Times New Roman"/>
                <w:sz w:val="16"/>
                <w:szCs w:val="16"/>
              </w:rPr>
              <w:t>631101001</w:t>
            </w:r>
          </w:p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ОГРН 1196313061658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>
            <w:pPr>
              <w:pStyle w:val="ac"/>
              <w:ind w:left="0"/>
              <w:contextualSpacing/>
              <w:outlineLvl w:val="0"/>
            </w:pPr>
            <w:r>
              <w:rPr>
                <w:rFonts w:ascii="Times New Roman" w:hAnsi="Times New Roman"/>
                <w:sz w:val="16"/>
                <w:szCs w:val="16"/>
              </w:rPr>
              <w:t>ООО «ТЕХНОЛАБ»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 w:rsidP="0088508B">
            <w:pPr>
              <w:pStyle w:val="Default"/>
              <w:contextualSpacing/>
              <w:jc w:val="center"/>
            </w:pPr>
            <w:r>
              <w:rPr>
                <w:sz w:val="16"/>
                <w:szCs w:val="16"/>
              </w:rPr>
              <w:t>920 454,55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2CD" w:rsidRDefault="0088508B" w:rsidP="0088508B">
            <w:pPr>
              <w:pStyle w:val="Default"/>
              <w:contextualSpacing/>
              <w:jc w:val="center"/>
              <w:outlineLvl w:val="0"/>
            </w:pPr>
            <w:r>
              <w:rPr>
                <w:sz w:val="16"/>
                <w:szCs w:val="16"/>
              </w:rPr>
              <w:t>1 012 500,00</w:t>
            </w:r>
          </w:p>
        </w:tc>
      </w:tr>
    </w:tbl>
    <w:bookmarkEnd w:id="0"/>
    <w:p w:rsidR="006322CD" w:rsidRDefault="0088508B">
      <w:pPr>
        <w:spacing w:after="0"/>
        <w:contextualSpacing/>
        <w:jc w:val="both"/>
        <w:outlineLvl w:val="2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9. Публикация протокола:</w:t>
      </w:r>
    </w:p>
    <w:p w:rsidR="006322CD" w:rsidRDefault="0088508B">
      <w:pPr>
        <w:spacing w:after="0"/>
        <w:ind w:firstLine="333"/>
        <w:contextualSpacing/>
        <w:jc w:val="both"/>
      </w:pPr>
      <w:r>
        <w:rPr>
          <w:rFonts w:ascii="Times New Roman" w:hAnsi="Times New Roman"/>
          <w:sz w:val="20"/>
          <w:szCs w:val="20"/>
          <w:lang w:eastAsia="ru-RU"/>
        </w:rPr>
        <w:t>Настоящий протокол подлежит размещению на сайте заказчика www.okb58.ru</w:t>
      </w:r>
    </w:p>
    <w:p w:rsidR="006322CD" w:rsidRDefault="006322CD">
      <w:pPr>
        <w:spacing w:after="0"/>
        <w:ind w:firstLine="333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61" w:type="dxa"/>
        <w:tblInd w:w="-75" w:type="dxa"/>
        <w:tblCellMar>
          <w:top w:w="75" w:type="dxa"/>
          <w:left w:w="75" w:type="dxa"/>
          <w:bottom w:w="75" w:type="dxa"/>
          <w:right w:w="450" w:type="dxa"/>
        </w:tblCellMar>
        <w:tblLook w:val="0000" w:firstRow="0" w:lastRow="0" w:firstColumn="0" w:lastColumn="0" w:noHBand="0" w:noVBand="0"/>
      </w:tblPr>
      <w:tblGrid>
        <w:gridCol w:w="1703"/>
        <w:gridCol w:w="9058"/>
      </w:tblGrid>
      <w:tr w:rsidR="006322CD">
        <w:trPr>
          <w:trHeight w:val="267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_______________________ / Герцог Н.А.</w:t>
            </w:r>
          </w:p>
        </w:tc>
      </w:tr>
      <w:tr w:rsidR="006322CD">
        <w:trPr>
          <w:trHeight w:val="282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Е.Б.</w:t>
            </w:r>
          </w:p>
        </w:tc>
      </w:tr>
      <w:tr w:rsidR="006322CD">
        <w:trPr>
          <w:trHeight w:val="267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</w:tr>
      <w:tr w:rsidR="006322CD">
        <w:trPr>
          <w:trHeight w:val="267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Евсеева Л.В.</w:t>
            </w:r>
          </w:p>
        </w:tc>
      </w:tr>
      <w:tr w:rsidR="006322CD">
        <w:trPr>
          <w:trHeight w:val="282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sz w:val="20"/>
                <w:szCs w:val="20"/>
              </w:rPr>
              <w:t>Яворская Г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.А.</w:t>
            </w:r>
          </w:p>
        </w:tc>
      </w:tr>
      <w:tr w:rsidR="006322CD">
        <w:trPr>
          <w:trHeight w:val="282"/>
        </w:trPr>
        <w:tc>
          <w:tcPr>
            <w:tcW w:w="1703" w:type="dxa"/>
            <w:shd w:val="clear" w:color="auto" w:fill="auto"/>
          </w:tcPr>
          <w:p w:rsidR="006322CD" w:rsidRDefault="006322CD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90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22CD" w:rsidRDefault="0088508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Зимина М.И.</w:t>
            </w:r>
          </w:p>
        </w:tc>
      </w:tr>
    </w:tbl>
    <w:p w:rsidR="006322CD" w:rsidRDefault="006322CD">
      <w:pPr>
        <w:spacing w:after="0"/>
        <w:contextualSpacing/>
        <w:jc w:val="both"/>
        <w:outlineLvl w:val="2"/>
      </w:pPr>
    </w:p>
    <w:sectPr w:rsidR="006322CD">
      <w:pgSz w:w="11906" w:h="16838"/>
      <w:pgMar w:top="426" w:right="566" w:bottom="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2CD"/>
    <w:rsid w:val="006322CD"/>
    <w:rsid w:val="008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qFormat/>
    <w:rPr>
      <w:rFonts w:ascii="Times New Roman" w:hAnsi="Times New Roman"/>
      <w:b/>
      <w:sz w:val="27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Pr>
      <w:rFonts w:ascii="Times New Roman" w:hAnsi="Times New Roman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a4">
    <w:name w:val="Текст выноски Знак"/>
    <w:basedOn w:val="a0"/>
    <w:qFormat/>
    <w:rPr>
      <w:rFonts w:ascii="Tahoma" w:hAnsi="Tahoma"/>
      <w:sz w:val="16"/>
    </w:rPr>
  </w:style>
  <w:style w:type="character" w:customStyle="1" w:styleId="8">
    <w:name w:val="Знак Знак8"/>
    <w:qFormat/>
    <w:rPr>
      <w:rFonts w:ascii="Tahoma" w:hAnsi="Tahoma"/>
      <w:sz w:val="16"/>
    </w:rPr>
  </w:style>
  <w:style w:type="character" w:customStyle="1" w:styleId="21">
    <w:name w:val="Основной текст 2 Знак"/>
    <w:basedOn w:val="a0"/>
    <w:qFormat/>
  </w:style>
  <w:style w:type="character" w:customStyle="1" w:styleId="a5">
    <w:name w:val="Текст примечания Знак"/>
    <w:basedOn w:val="a0"/>
    <w:qFormat/>
    <w:rPr>
      <w:lang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after="0" w:line="240" w:lineRule="auto"/>
      <w:jc w:val="center"/>
    </w:pPr>
    <w:rPr>
      <w:b/>
      <w:smallCaps/>
      <w:sz w:val="32"/>
      <w:szCs w:val="20"/>
      <w:lang w:eastAsia="ru-RU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customStyle="1" w:styleId="title1">
    <w:name w:val="title1"/>
    <w:basedOn w:val="a"/>
    <w:qFormat/>
    <w:pPr>
      <w:spacing w:beforeAutospacing="1" w:afterAutospacing="1" w:line="240" w:lineRule="auto"/>
    </w:pPr>
    <w:rPr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  <w:lang w:eastAsia="ru-RU"/>
    </w:rPr>
  </w:style>
  <w:style w:type="paragraph" w:styleId="ab">
    <w:name w:val="Normal (Web)"/>
    <w:basedOn w:val="a"/>
    <w:qFormat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c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d">
    <w:name w:val="Revision"/>
    <w:qFormat/>
    <w:rPr>
      <w:rFonts w:ascii="Calibri" w:eastAsia="Cambria Math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22">
    <w:name w:val="Body Text 2"/>
    <w:basedOn w:val="a"/>
    <w:qFormat/>
    <w:pPr>
      <w:spacing w:after="0" w:line="24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  <w:lang w:eastAsia="ru-RU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dc:description/>
  <cp:lastModifiedBy>econ6</cp:lastModifiedBy>
  <cp:revision>21</cp:revision>
  <cp:lastPrinted>2019-07-12T17:51:00Z</cp:lastPrinted>
  <dcterms:created xsi:type="dcterms:W3CDTF">2019-06-11T08:38:00Z</dcterms:created>
  <dcterms:modified xsi:type="dcterms:W3CDTF">2019-12-27T14:24:00Z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Протокол № 1 вскрытия конвертов с заявками на участие в запросе котировок (на поставку каменного угля) </vt:lpwstr>
  </property>
  <property fmtid="{D5CDD505-2E9C-101B-9397-08002B2CF9AE}" pid="3" name="Company">
    <vt:lpwstr>Microsoft</vt:lpwstr>
  </property>
  <property fmtid="{D5CDD505-2E9C-101B-9397-08002B2CF9AE}" pid="4" name="ContentType">
    <vt:lpwstr>Документ</vt:lpwstr>
  </property>
  <property fmtid="{D5CDD505-2E9C-101B-9397-08002B2CF9AE}" pid="5" name="Operator">
    <vt:lpwstr>econ6</vt:lpwstr>
  </property>
</Properties>
</file>